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8435" w14:textId="77777777" w:rsidR="00FF2C08" w:rsidRDefault="00736119" w:rsidP="00736119">
      <w:pPr>
        <w:tabs>
          <w:tab w:val="left" w:pos="4185"/>
        </w:tabs>
      </w:pPr>
      <w:r>
        <w:tab/>
      </w:r>
    </w:p>
    <w:p w14:paraId="168BB368" w14:textId="77777777" w:rsidR="00475557" w:rsidRPr="00A820B2" w:rsidRDefault="00FF2C08" w:rsidP="00475557">
      <w:pPr>
        <w:pStyle w:val="Heading1"/>
        <w:spacing w:line="360" w:lineRule="auto"/>
        <w:rPr>
          <w:rFonts w:cs="Arial"/>
          <w:b/>
          <w:color w:val="000000" w:themeColor="text1"/>
          <w:sz w:val="28"/>
          <w:szCs w:val="28"/>
        </w:rPr>
      </w:pPr>
      <w:r w:rsidRPr="00A820B2">
        <w:rPr>
          <w:rFonts w:cs="Arial"/>
          <w:b/>
          <w:color w:val="000000" w:themeColor="text1"/>
          <w:sz w:val="28"/>
          <w:szCs w:val="28"/>
        </w:rPr>
        <w:t xml:space="preserve">ES08B: </w:t>
      </w:r>
      <w:r w:rsidR="009B28EC" w:rsidRPr="00A820B2">
        <w:rPr>
          <w:rFonts w:cs="Arial"/>
          <w:b/>
          <w:color w:val="000000" w:themeColor="text1"/>
          <w:sz w:val="28"/>
          <w:szCs w:val="28"/>
        </w:rPr>
        <w:t>Evacuation Plan and Emergency Procedures</w:t>
      </w:r>
    </w:p>
    <w:p w14:paraId="63151843" w14:textId="0D05A5AA" w:rsidR="00C14F26" w:rsidRPr="00FF72E1" w:rsidRDefault="00C14F26" w:rsidP="00C14F26">
      <w:pPr>
        <w:spacing w:after="0" w:line="360" w:lineRule="auto"/>
        <w:jc w:val="center"/>
        <w:rPr>
          <w:rFonts w:cs="Arial"/>
        </w:rPr>
      </w:pPr>
      <w:r w:rsidRPr="00FF72E1">
        <w:rPr>
          <w:rFonts w:cs="Arial"/>
          <w:sz w:val="16"/>
          <w:szCs w:val="16"/>
        </w:rPr>
        <w:t xml:space="preserve">Applicable to </w:t>
      </w:r>
      <w:r w:rsidRPr="00FF72E1">
        <w:rPr>
          <w:rFonts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cs="Arial"/>
          <w:sz w:val="16"/>
          <w:szCs w:val="16"/>
        </w:rPr>
        <w:t>all member schools</w:t>
      </w:r>
      <w:r w:rsidRPr="00FF72E1">
        <w:rPr>
          <w:rFonts w:cs="Arial"/>
        </w:rPr>
        <w:t>.</w:t>
      </w:r>
    </w:p>
    <w:p w14:paraId="086E6192" w14:textId="77777777" w:rsidR="00113BD7" w:rsidRPr="00113BD7" w:rsidRDefault="00113BD7" w:rsidP="00113BD7">
      <w:pPr>
        <w:rPr>
          <w:lang w:val="en-AU"/>
        </w:rPr>
      </w:pPr>
    </w:p>
    <w:p w14:paraId="0DA1C7C7" w14:textId="77777777" w:rsidR="009E4BB8" w:rsidRDefault="009E4BB8" w:rsidP="009E4BB8">
      <w:pPr>
        <w:rPr>
          <w:b/>
          <w:color w:val="70AD47" w:themeColor="accent6"/>
          <w:lang w:val="en-AU"/>
        </w:rPr>
      </w:pPr>
      <w:r w:rsidRPr="009E4BB8">
        <w:rPr>
          <w:b/>
          <w:noProof/>
          <w:color w:val="70AD47" w:themeColor="accent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9FAA" wp14:editId="57130B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05587" cy="3872285"/>
                <wp:effectExtent l="19050" t="19050" r="1460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587" cy="38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D9B8E" w14:textId="77777777" w:rsidR="009E4BB8" w:rsidRP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sz w:val="32"/>
                                <w:u w:val="single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sz w:val="32"/>
                                <w:u w:val="single"/>
                                <w:lang w:val="en-AU"/>
                              </w:rPr>
                              <w:t xml:space="preserve">Directions for Schools: </w:t>
                            </w:r>
                          </w:p>
                          <w:p w14:paraId="4D555F61" w14:textId="77777777" w:rsidR="00892078" w:rsidRDefault="0089207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Read and implement ES08 Emergency and Critical Incident Policy</w:t>
                            </w:r>
                          </w:p>
                          <w:p w14:paraId="5F38E4A7" w14:textId="1AA3D2F6" w:rsidR="009E4BB8" w:rsidRP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Community Langua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ge Schools will need to specify:</w:t>
                            </w:r>
                          </w:p>
                          <w:p w14:paraId="24A8C166" w14:textId="77777777" w:rsidR="009E4BB8" w:rsidRPr="009E4BB8" w:rsidRDefault="009E4BB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Evacuation procedures</w:t>
                            </w:r>
                          </w:p>
                          <w:p w14:paraId="79101AA7" w14:textId="77777777" w:rsidR="009E4BB8" w:rsidRPr="009E4BB8" w:rsidRDefault="009E4BB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proofErr w:type="spellStart"/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Invacuation</w:t>
                            </w:r>
                            <w:proofErr w:type="spellEnd"/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procedures</w:t>
                            </w:r>
                          </w:p>
                          <w:p w14:paraId="79DB6623" w14:textId="77777777" w:rsidR="009E4BB8" w:rsidRDefault="009E4BB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Assembly 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a</w:t>
                            </w: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rea</w:t>
                            </w:r>
                          </w:p>
                          <w:p w14:paraId="70EA3516" w14:textId="77777777" w:rsidR="00892078" w:rsidRPr="009E4BB8" w:rsidRDefault="0089207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Emergency contact phone numbers</w:t>
                            </w:r>
                          </w:p>
                          <w:p w14:paraId="64038E3E" w14:textId="19E0E064" w:rsid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Red text </w:t>
                            </w: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will need to be replaced with specific details for each Community Language School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.  </w:t>
                            </w:r>
                          </w:p>
                          <w:p w14:paraId="7774C719" w14:textId="77777777" w:rsidR="00892078" w:rsidRPr="00567414" w:rsidRDefault="00567414" w:rsidP="009E4BB8">
                            <w:pPr>
                              <w:rPr>
                                <w:b/>
                                <w:color w:val="FF000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Below is a SAMPLE of the </w:t>
                            </w:r>
                            <w:r w:rsidRPr="00567414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Evacuation 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>a</w:t>
                            </w:r>
                            <w:r w:rsidRPr="00567414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nd </w:t>
                            </w:r>
                            <w:proofErr w:type="spellStart"/>
                            <w:r w:rsidRPr="00567414">
                              <w:rPr>
                                <w:b/>
                                <w:color w:val="FF0000"/>
                                <w:lang w:val="en-AU"/>
                              </w:rPr>
                              <w:t>Invacuation</w:t>
                            </w:r>
                            <w:proofErr w:type="spellEnd"/>
                            <w:r w:rsidRPr="00567414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 Procedure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. </w:t>
                            </w:r>
                          </w:p>
                          <w:p w14:paraId="5606FD78" w14:textId="77777777" w:rsidR="00892078" w:rsidRDefault="0089207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A school can use existing evacuation or </w:t>
                            </w:r>
                            <w:proofErr w:type="spellStart"/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invacuation</w:t>
                            </w:r>
                            <w:proofErr w:type="spellEnd"/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procedures</w:t>
                            </w:r>
                          </w:p>
                          <w:p w14:paraId="6536DA4E" w14:textId="77777777" w:rsidR="00981CEC" w:rsidRDefault="00113BD7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Print and make 2 – 3 of ES08B Evacuation Plan and Emergency Procedures accessible for everyone to peruse</w:t>
                            </w:r>
                            <w:r w:rsidR="00981CEC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. </w:t>
                            </w:r>
                          </w:p>
                          <w:p w14:paraId="0461C9E4" w14:textId="77777777" w:rsidR="00892078" w:rsidRDefault="00892078" w:rsidP="009E4BB8"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9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1.4pt;height:304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ndGAIAACQEAAAOAAAAZHJzL2Uyb0RvYy54bWysU22P0zAM/o7Ef4jynbUbe6Nadzp2DCEd&#10;L9LBD3DTdI1I45Jka8evx0l7ux3wCZEPkR07j+3H9uambzQ7SesUmpxPJyln0ggslTnk/NvX/as1&#10;Z86DKUGjkTk/S8dvti9fbLo2kzOsUZfSMgIxLuvanNfet1mSOFHLBtwEW2nIWKFtwJNqD0lpoSP0&#10;RiezNF0mHdqytSikc/R6Nxj5NuJXlRT+c1U56ZnOOeXm423jXYQ72W4gO1hoayXGNOAfsmhAGQp6&#10;gboDD+xo1R9QjRIWHVZ+IrBJsKqUkLEGqmaa/lbNQw2tjLUQOa690OT+H6z4dHpov1jm+7fYUwNj&#10;Ea69R/HdMYO7GsxB3lqLXS2hpMDTQFnStS4bvwaqXeYCSNF9xJKaDEePEaivbBNYoToZoVMDzhfS&#10;Ze+ZoMfFMl0s1ivOBNler1ez2XoRY0D2+L21zr+X2LAg5NxSVyM8nO6dD+lA9ugSojnUqtwrraNi&#10;D8VOW3YCmoB9PCP6MzdtWBfCT9N0oOAZRphGeUEBIaTxy7/BNMrTOGvV5HydhhOcIAvcvTNllD0o&#10;PciUtjYjmYG/gUnfFz05BlILLM9Eq8VhbGnNSKjR/uSso5HNuftxBCs50x8MtebNdD4PMx6V+WI1&#10;I8VeW4prCxhBUDn3nA3izse9CPkavKUWViqS+5TJmCuNYuR8XJsw69d69Hpa7u0vAAAA//8DAFBL&#10;AwQUAAYACAAAACEAZnfnNNoAAAAFAQAADwAAAGRycy9kb3ducmV2LnhtbEyPQUvDQBCF74L/YRnB&#10;m93YQ4kxm1ILEb0o1uJ5mh2T0N3ZkN2m8d87etHLg+EN732vXM/eqYnG2Ac2cLvIQBE3wfbcGti/&#10;1zc5qJiQLbrAZOCLIqyry4sSCxvO/EbTLrVKQjgWaKBLaSi0jk1HHuMiDMTifYbRY5JzbLUd8Szh&#10;3ulllq20x56locOBth01x93JG3DcH6en/ebR1c/b6eG1/mjwxRtzfTVv7kElmtPfM/zgCzpUwnQI&#10;J7ZROQMyJP2qeHm+lBkHA6vsLgddlfo/ffUNAAD//wMAUEsBAi0AFAAGAAgAAAAhALaDOJL+AAAA&#10;4QEAABMAAAAAAAAAAAAAAAAAAAAAAFtDb250ZW50X1R5cGVzXS54bWxQSwECLQAUAAYACAAAACEA&#10;OP0h/9YAAACUAQAACwAAAAAAAAAAAAAAAAAvAQAAX3JlbHMvLnJlbHNQSwECLQAUAAYACAAAACEA&#10;VGH53RgCAAAkBAAADgAAAAAAAAAAAAAAAAAuAgAAZHJzL2Uyb0RvYy54bWxQSwECLQAUAAYACAAA&#10;ACEAZnfnNNoAAAAFAQAADwAAAAAAAAAAAAAAAAByBAAAZHJzL2Rvd25yZXYueG1sUEsFBgAAAAAE&#10;AAQA8wAAAHkFAAAAAA==&#10;" strokecolor="#70ad47 [3209]" strokeweight="3pt">
                <v:textbox>
                  <w:txbxContent>
                    <w:p w14:paraId="454D9B8E" w14:textId="77777777" w:rsidR="009E4BB8" w:rsidRPr="009E4BB8" w:rsidRDefault="009E4BB8" w:rsidP="009E4BB8">
                      <w:pPr>
                        <w:rPr>
                          <w:b/>
                          <w:color w:val="70AD47" w:themeColor="accent6"/>
                          <w:sz w:val="32"/>
                          <w:u w:val="single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sz w:val="32"/>
                          <w:u w:val="single"/>
                          <w:lang w:val="en-AU"/>
                        </w:rPr>
                        <w:t xml:space="preserve">Directions for Schools: </w:t>
                      </w:r>
                    </w:p>
                    <w:p w14:paraId="4D555F61" w14:textId="77777777" w:rsidR="00892078" w:rsidRDefault="0089207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Read and implement ES08 Emergency and Critical Incident Policy</w:t>
                      </w:r>
                    </w:p>
                    <w:p w14:paraId="5F38E4A7" w14:textId="1AA3D2F6" w:rsidR="009E4BB8" w:rsidRPr="009E4BB8" w:rsidRDefault="009E4BB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Community Langua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>ge Schools will need to specify:</w:t>
                      </w:r>
                    </w:p>
                    <w:p w14:paraId="24A8C166" w14:textId="77777777" w:rsidR="009E4BB8" w:rsidRPr="009E4BB8" w:rsidRDefault="009E4BB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Evacuation procedures</w:t>
                      </w:r>
                    </w:p>
                    <w:p w14:paraId="79101AA7" w14:textId="77777777" w:rsidR="009E4BB8" w:rsidRPr="009E4BB8" w:rsidRDefault="009E4BB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proofErr w:type="spellStart"/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Invacuation</w:t>
                      </w:r>
                      <w:proofErr w:type="spellEnd"/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 xml:space="preserve"> procedures</w:t>
                      </w:r>
                    </w:p>
                    <w:p w14:paraId="79DB6623" w14:textId="77777777" w:rsidR="009E4BB8" w:rsidRDefault="009E4BB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 xml:space="preserve">Assembly 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>a</w:t>
                      </w: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rea</w:t>
                      </w:r>
                    </w:p>
                    <w:p w14:paraId="70EA3516" w14:textId="77777777" w:rsidR="00892078" w:rsidRPr="009E4BB8" w:rsidRDefault="0089207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Emergency contact phone numbers</w:t>
                      </w:r>
                    </w:p>
                    <w:p w14:paraId="64038E3E" w14:textId="19E0E064" w:rsidR="009E4BB8" w:rsidRDefault="009E4BB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FF0000"/>
                          <w:lang w:val="en-AU"/>
                        </w:rPr>
                        <w:t xml:space="preserve">Red text </w:t>
                      </w: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will need to be replaced with specific details for each Community Language School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 xml:space="preserve">.  </w:t>
                      </w:r>
                    </w:p>
                    <w:p w14:paraId="7774C719" w14:textId="77777777" w:rsidR="00892078" w:rsidRPr="00567414" w:rsidRDefault="00567414" w:rsidP="009E4BB8">
                      <w:pPr>
                        <w:rPr>
                          <w:b/>
                          <w:color w:val="FF0000"/>
                          <w:lang w:val="en-AU"/>
                        </w:rPr>
                      </w:pP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Below is a SAMPLE of the </w:t>
                      </w:r>
                      <w:r w:rsidRPr="00567414">
                        <w:rPr>
                          <w:b/>
                          <w:color w:val="FF0000"/>
                          <w:lang w:val="en-AU"/>
                        </w:rPr>
                        <w:t xml:space="preserve">Evacuation 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>a</w:t>
                      </w:r>
                      <w:r w:rsidRPr="00567414">
                        <w:rPr>
                          <w:b/>
                          <w:color w:val="FF0000"/>
                          <w:lang w:val="en-AU"/>
                        </w:rPr>
                        <w:t xml:space="preserve">nd </w:t>
                      </w:r>
                      <w:proofErr w:type="spellStart"/>
                      <w:r w:rsidRPr="00567414">
                        <w:rPr>
                          <w:b/>
                          <w:color w:val="FF0000"/>
                          <w:lang w:val="en-AU"/>
                        </w:rPr>
                        <w:t>Invacuation</w:t>
                      </w:r>
                      <w:proofErr w:type="spellEnd"/>
                      <w:r w:rsidRPr="00567414">
                        <w:rPr>
                          <w:b/>
                          <w:color w:val="FF0000"/>
                          <w:lang w:val="en-AU"/>
                        </w:rPr>
                        <w:t xml:space="preserve"> Procedure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 xml:space="preserve">. </w:t>
                      </w:r>
                    </w:p>
                    <w:p w14:paraId="5606FD78" w14:textId="77777777" w:rsidR="00892078" w:rsidRDefault="0089207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A school can use existing evacuation or </w:t>
                      </w:r>
                      <w:proofErr w:type="spellStart"/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invacuation</w:t>
                      </w:r>
                      <w:proofErr w:type="spellEnd"/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 procedures</w:t>
                      </w:r>
                    </w:p>
                    <w:p w14:paraId="6536DA4E" w14:textId="77777777" w:rsidR="00981CEC" w:rsidRDefault="00113BD7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Print and make 2 – 3 of ES08B Evacuation Plan and Emergency Procedures accessible for everyone to peruse</w:t>
                      </w:r>
                      <w:r w:rsidR="00981CEC">
                        <w:rPr>
                          <w:b/>
                          <w:color w:val="70AD47" w:themeColor="accent6"/>
                          <w:lang w:val="en-AU"/>
                        </w:rPr>
                        <w:t xml:space="preserve">. </w:t>
                      </w:r>
                    </w:p>
                    <w:p w14:paraId="0461C9E4" w14:textId="77777777" w:rsidR="00892078" w:rsidRDefault="00892078" w:rsidP="009E4BB8"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E4BB8">
        <w:rPr>
          <w:b/>
          <w:color w:val="70AD47" w:themeColor="accent6"/>
          <w:lang w:val="en-AU"/>
        </w:rPr>
        <w:t xml:space="preserve"> </w:t>
      </w:r>
    </w:p>
    <w:p w14:paraId="1279D771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674ABBBA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3910B8D2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518F197E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79D1E25E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03E62A10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2FE8494F" w14:textId="77777777" w:rsidR="009E4BB8" w:rsidRDefault="009E4BB8">
      <w:pPr>
        <w:spacing w:after="160" w:line="259" w:lineRule="auto"/>
        <w:rPr>
          <w:b/>
          <w:color w:val="70AD47" w:themeColor="accent6"/>
          <w:lang w:val="en-AU"/>
        </w:rPr>
      </w:pPr>
      <w:r>
        <w:rPr>
          <w:b/>
          <w:color w:val="70AD47" w:themeColor="accent6"/>
          <w:lang w:val="en-A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6768"/>
      </w:tblGrid>
      <w:tr w:rsidR="00910CEE" w14:paraId="2ADC9638" w14:textId="77777777" w:rsidTr="00FF2C08">
        <w:trPr>
          <w:trHeight w:val="567"/>
        </w:trPr>
        <w:tc>
          <w:tcPr>
            <w:tcW w:w="9570" w:type="dxa"/>
            <w:gridSpan w:val="3"/>
            <w:shd w:val="clear" w:color="auto" w:fill="DEEAF6" w:themeFill="accent1" w:themeFillTint="33"/>
            <w:vAlign w:val="center"/>
          </w:tcPr>
          <w:p w14:paraId="7D511697" w14:textId="77777777" w:rsidR="00910CEE" w:rsidRPr="00910CEE" w:rsidRDefault="00910CEE" w:rsidP="00910CEE">
            <w:pPr>
              <w:jc w:val="center"/>
              <w:rPr>
                <w:b/>
                <w:lang w:val="en-AU"/>
              </w:rPr>
            </w:pPr>
            <w:r w:rsidRPr="00910CEE">
              <w:rPr>
                <w:b/>
                <w:sz w:val="48"/>
                <w:lang w:val="en-AU"/>
              </w:rPr>
              <w:lastRenderedPageBreak/>
              <w:t>Evacuation Procedures</w:t>
            </w:r>
          </w:p>
        </w:tc>
      </w:tr>
      <w:tr w:rsidR="00910CEE" w14:paraId="3F3680DC" w14:textId="77777777" w:rsidTr="00892078">
        <w:tc>
          <w:tcPr>
            <w:tcW w:w="2802" w:type="dxa"/>
            <w:gridSpan w:val="2"/>
            <w:vAlign w:val="center"/>
          </w:tcPr>
          <w:p w14:paraId="6B7BA374" w14:textId="77777777" w:rsidR="00910CEE" w:rsidRPr="00FF2C08" w:rsidRDefault="00910CEE" w:rsidP="00910CEE">
            <w:pPr>
              <w:rPr>
                <w:b/>
                <w:sz w:val="36"/>
                <w:szCs w:val="36"/>
                <w:lang w:val="en-AU"/>
              </w:rPr>
            </w:pPr>
            <w:r w:rsidRPr="00FF2C08">
              <w:rPr>
                <w:b/>
                <w:sz w:val="36"/>
                <w:szCs w:val="36"/>
                <w:lang w:val="en-AU"/>
              </w:rPr>
              <w:t>Alert</w:t>
            </w:r>
          </w:p>
        </w:tc>
        <w:tc>
          <w:tcPr>
            <w:tcW w:w="6768" w:type="dxa"/>
          </w:tcPr>
          <w:p w14:paraId="013A936E" w14:textId="77777777" w:rsidR="00910CEE" w:rsidRPr="00910CEE" w:rsidRDefault="00E44B3F" w:rsidP="009B28EC">
            <w:pPr>
              <w:rPr>
                <w:sz w:val="36"/>
                <w:lang w:val="en-AU"/>
              </w:rPr>
            </w:pPr>
            <w:r>
              <w:rPr>
                <w:rFonts w:cs="Arial"/>
                <w:color w:val="FF0000"/>
                <w:sz w:val="36"/>
              </w:rPr>
              <w:t>I</w:t>
            </w:r>
            <w:r w:rsidR="00910CEE" w:rsidRPr="00910CEE">
              <w:rPr>
                <w:rFonts w:cs="Arial"/>
                <w:color w:val="FF0000"/>
                <w:sz w:val="36"/>
              </w:rPr>
              <w:t xml:space="preserve">nsert method of informing, e.g. continuous siren blast, whistle blown, or ringing of a bell (at least one minute) </w:t>
            </w:r>
          </w:p>
        </w:tc>
      </w:tr>
      <w:tr w:rsidR="00910CEE" w14:paraId="41F33D9B" w14:textId="77777777" w:rsidTr="00892078">
        <w:tc>
          <w:tcPr>
            <w:tcW w:w="2802" w:type="dxa"/>
            <w:gridSpan w:val="2"/>
            <w:vMerge w:val="restart"/>
            <w:vAlign w:val="center"/>
          </w:tcPr>
          <w:p w14:paraId="28FA3D9C" w14:textId="77777777" w:rsidR="00910CEE" w:rsidRPr="00FF2C08" w:rsidRDefault="00910CEE" w:rsidP="00910CEE">
            <w:pPr>
              <w:rPr>
                <w:b/>
                <w:sz w:val="36"/>
                <w:szCs w:val="36"/>
                <w:lang w:val="en-AU"/>
              </w:rPr>
            </w:pPr>
            <w:r w:rsidRPr="00FF2C08">
              <w:rPr>
                <w:b/>
                <w:sz w:val="36"/>
                <w:szCs w:val="36"/>
                <w:lang w:val="en-AU"/>
              </w:rPr>
              <w:t>Action</w:t>
            </w:r>
          </w:p>
        </w:tc>
        <w:tc>
          <w:tcPr>
            <w:tcW w:w="6768" w:type="dxa"/>
          </w:tcPr>
          <w:p w14:paraId="231A45C4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Close ALL windows and doors</w:t>
            </w:r>
          </w:p>
        </w:tc>
      </w:tr>
      <w:tr w:rsidR="00910CEE" w14:paraId="195B4429" w14:textId="77777777" w:rsidTr="00892078">
        <w:tc>
          <w:tcPr>
            <w:tcW w:w="2802" w:type="dxa"/>
            <w:gridSpan w:val="2"/>
            <w:vMerge/>
          </w:tcPr>
          <w:p w14:paraId="2B8F2F23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2F1024A9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Principal, Safety Officer or delegate to take visitors book, staff sign-in book and Evacuation kit</w:t>
            </w:r>
          </w:p>
        </w:tc>
      </w:tr>
      <w:tr w:rsidR="00910CEE" w14:paraId="350099AE" w14:textId="77777777" w:rsidTr="00892078">
        <w:tc>
          <w:tcPr>
            <w:tcW w:w="2802" w:type="dxa"/>
            <w:gridSpan w:val="2"/>
            <w:vMerge/>
          </w:tcPr>
          <w:p w14:paraId="5D52876C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422232B8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Leave the buildings by the &lt;specify how people will exit all classrooms and buildings&gt; and go to the assembly area</w:t>
            </w:r>
          </w:p>
        </w:tc>
      </w:tr>
      <w:tr w:rsidR="00910CEE" w14:paraId="3F126D34" w14:textId="77777777" w:rsidTr="00892078">
        <w:tc>
          <w:tcPr>
            <w:tcW w:w="2802" w:type="dxa"/>
            <w:gridSpan w:val="2"/>
            <w:vMerge/>
          </w:tcPr>
          <w:p w14:paraId="73148412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751B9AE6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ALL STAFF MUST MOVE OUT OF THE BUILDINGS</w:t>
            </w:r>
          </w:p>
        </w:tc>
      </w:tr>
      <w:tr w:rsidR="00910CEE" w14:paraId="3D0BAF9C" w14:textId="77777777" w:rsidTr="00892078">
        <w:tc>
          <w:tcPr>
            <w:tcW w:w="2802" w:type="dxa"/>
            <w:gridSpan w:val="2"/>
            <w:vMerge/>
          </w:tcPr>
          <w:p w14:paraId="40F44346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75C5B708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>Rolls to be marked and report any absences to the Principal, Safety Officer or delegate</w:t>
            </w:r>
          </w:p>
        </w:tc>
      </w:tr>
      <w:tr w:rsidR="00910CEE" w14:paraId="28BE3018" w14:textId="77777777" w:rsidTr="00892078">
        <w:tc>
          <w:tcPr>
            <w:tcW w:w="2802" w:type="dxa"/>
            <w:gridSpan w:val="2"/>
            <w:vMerge/>
          </w:tcPr>
          <w:p w14:paraId="045CB756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73F2128A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Do not return to the building until the Principal, Safety Officer or delegate has declared it safe to return to the building</w:t>
            </w:r>
          </w:p>
        </w:tc>
      </w:tr>
      <w:tr w:rsidR="00E44B3F" w14:paraId="5C3AAC85" w14:textId="77777777" w:rsidTr="00892078">
        <w:tc>
          <w:tcPr>
            <w:tcW w:w="2802" w:type="dxa"/>
            <w:gridSpan w:val="2"/>
          </w:tcPr>
          <w:p w14:paraId="2347DB38" w14:textId="77777777" w:rsidR="00E44B3F" w:rsidRPr="00FF2C08" w:rsidRDefault="00E44B3F" w:rsidP="009B28EC">
            <w:pPr>
              <w:rPr>
                <w:b/>
                <w:sz w:val="36"/>
                <w:szCs w:val="36"/>
                <w:lang w:val="en-AU"/>
              </w:rPr>
            </w:pPr>
            <w:r w:rsidRPr="00FF2C08">
              <w:rPr>
                <w:b/>
                <w:sz w:val="36"/>
                <w:szCs w:val="36"/>
                <w:lang w:val="en-AU"/>
              </w:rPr>
              <w:t>Location of Evacuation kit</w:t>
            </w:r>
          </w:p>
        </w:tc>
        <w:tc>
          <w:tcPr>
            <w:tcW w:w="6768" w:type="dxa"/>
            <w:vAlign w:val="center"/>
          </w:tcPr>
          <w:p w14:paraId="16B1A64C" w14:textId="77777777" w:rsidR="00E44B3F" w:rsidRDefault="00E44B3F" w:rsidP="00892078">
            <w:pPr>
              <w:rPr>
                <w:color w:val="FF0000"/>
                <w:sz w:val="36"/>
                <w:lang w:val="en-AU"/>
              </w:rPr>
            </w:pPr>
            <w:r w:rsidRPr="00E44B3F">
              <w:rPr>
                <w:color w:val="FF0000"/>
                <w:sz w:val="36"/>
                <w:lang w:val="en-AU"/>
              </w:rPr>
              <w:t>Specify the location of the evacuation kit</w:t>
            </w:r>
          </w:p>
          <w:p w14:paraId="384578DE" w14:textId="6364C64E" w:rsidR="005A44A1" w:rsidRPr="005A44A1" w:rsidRDefault="005A44A1" w:rsidP="005A44A1">
            <w:pPr>
              <w:rPr>
                <w:sz w:val="36"/>
                <w:lang w:val="en-AU"/>
              </w:rPr>
            </w:pPr>
          </w:p>
        </w:tc>
      </w:tr>
      <w:tr w:rsidR="004C5AAF" w14:paraId="66561A8F" w14:textId="77777777" w:rsidTr="00567414">
        <w:trPr>
          <w:trHeight w:val="567"/>
        </w:trPr>
        <w:tc>
          <w:tcPr>
            <w:tcW w:w="9570" w:type="dxa"/>
            <w:gridSpan w:val="3"/>
            <w:shd w:val="clear" w:color="auto" w:fill="DEEAF6" w:themeFill="accent1" w:themeFillTint="33"/>
            <w:vAlign w:val="center"/>
          </w:tcPr>
          <w:p w14:paraId="51F95C48" w14:textId="77777777" w:rsidR="004C5AAF" w:rsidRPr="00910CEE" w:rsidRDefault="00FB26D1" w:rsidP="00BD0196">
            <w:pPr>
              <w:jc w:val="center"/>
              <w:rPr>
                <w:b/>
                <w:lang w:val="en-AU"/>
              </w:rPr>
            </w:pPr>
            <w:r w:rsidRPr="00725E36">
              <w:rPr>
                <w:rFonts w:cs="Arial"/>
                <w:b/>
                <w:sz w:val="32"/>
                <w:szCs w:val="32"/>
              </w:rPr>
              <w:tab/>
            </w:r>
            <w:proofErr w:type="spellStart"/>
            <w:r w:rsidR="009E4BB8" w:rsidRPr="00FF2C08">
              <w:rPr>
                <w:b/>
                <w:sz w:val="48"/>
                <w:shd w:val="clear" w:color="auto" w:fill="DEEAF6" w:themeFill="accent1" w:themeFillTint="33"/>
                <w:lang w:val="en-AU"/>
              </w:rPr>
              <w:t>In</w:t>
            </w:r>
            <w:r w:rsidR="004C5AAF" w:rsidRPr="00FF2C08">
              <w:rPr>
                <w:b/>
                <w:sz w:val="48"/>
                <w:shd w:val="clear" w:color="auto" w:fill="DEEAF6" w:themeFill="accent1" w:themeFillTint="33"/>
                <w:lang w:val="en-AU"/>
              </w:rPr>
              <w:t>vacuation</w:t>
            </w:r>
            <w:proofErr w:type="spellEnd"/>
            <w:r w:rsidR="004C5AAF" w:rsidRPr="00FF2C08">
              <w:rPr>
                <w:b/>
                <w:sz w:val="48"/>
                <w:shd w:val="clear" w:color="auto" w:fill="DEEAF6" w:themeFill="accent1" w:themeFillTint="33"/>
                <w:lang w:val="en-AU"/>
              </w:rPr>
              <w:t xml:space="preserve"> Procedures</w:t>
            </w:r>
          </w:p>
        </w:tc>
      </w:tr>
      <w:tr w:rsidR="004C5AAF" w14:paraId="068FF02D" w14:textId="77777777" w:rsidTr="00BD0196">
        <w:tc>
          <w:tcPr>
            <w:tcW w:w="1668" w:type="dxa"/>
            <w:vAlign w:val="center"/>
          </w:tcPr>
          <w:p w14:paraId="1045C914" w14:textId="77777777" w:rsidR="004C5AAF" w:rsidRPr="00910CEE" w:rsidRDefault="004C5AAF" w:rsidP="00BD0196">
            <w:pPr>
              <w:rPr>
                <w:b/>
                <w:sz w:val="44"/>
                <w:lang w:val="en-AU"/>
              </w:rPr>
            </w:pPr>
            <w:r w:rsidRPr="00910CEE">
              <w:rPr>
                <w:b/>
                <w:sz w:val="44"/>
                <w:lang w:val="en-AU"/>
              </w:rPr>
              <w:lastRenderedPageBreak/>
              <w:t>Alert</w:t>
            </w:r>
          </w:p>
        </w:tc>
        <w:tc>
          <w:tcPr>
            <w:tcW w:w="7902" w:type="dxa"/>
            <w:gridSpan w:val="2"/>
          </w:tcPr>
          <w:p w14:paraId="603FB1AC" w14:textId="77777777" w:rsidR="004C5AAF" w:rsidRPr="00910CEE" w:rsidRDefault="004C5AAF" w:rsidP="00BD0196">
            <w:pPr>
              <w:rPr>
                <w:sz w:val="36"/>
                <w:lang w:val="en-AU"/>
              </w:rPr>
            </w:pPr>
            <w:r w:rsidRPr="00910CEE">
              <w:rPr>
                <w:rFonts w:cs="Arial"/>
                <w:color w:val="FF0000"/>
                <w:sz w:val="36"/>
              </w:rPr>
              <w:t xml:space="preserve">insert method of informing, e.g. continuous siren blast, whistle blown, or ringing of a bell (at least one minute) </w:t>
            </w:r>
          </w:p>
        </w:tc>
      </w:tr>
      <w:tr w:rsidR="004C5AAF" w14:paraId="65229DED" w14:textId="77777777" w:rsidTr="00BD0196">
        <w:tc>
          <w:tcPr>
            <w:tcW w:w="1668" w:type="dxa"/>
            <w:vMerge w:val="restart"/>
            <w:vAlign w:val="center"/>
          </w:tcPr>
          <w:p w14:paraId="5AFD95E9" w14:textId="77777777" w:rsidR="004C5AAF" w:rsidRPr="00910CEE" w:rsidRDefault="004C5AAF" w:rsidP="00BD0196">
            <w:pPr>
              <w:rPr>
                <w:b/>
                <w:sz w:val="44"/>
                <w:lang w:val="en-AU"/>
              </w:rPr>
            </w:pPr>
            <w:r w:rsidRPr="00910CEE">
              <w:rPr>
                <w:b/>
                <w:sz w:val="44"/>
                <w:lang w:val="en-AU"/>
              </w:rPr>
              <w:t>Action</w:t>
            </w:r>
          </w:p>
        </w:tc>
        <w:tc>
          <w:tcPr>
            <w:tcW w:w="7902" w:type="dxa"/>
            <w:gridSpan w:val="2"/>
          </w:tcPr>
          <w:p w14:paraId="4D6CE1E3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>If inside a room, stay where you are</w:t>
            </w:r>
          </w:p>
        </w:tc>
      </w:tr>
      <w:tr w:rsidR="004C5AAF" w14:paraId="75E82B38" w14:textId="77777777" w:rsidTr="00BD0196">
        <w:tc>
          <w:tcPr>
            <w:tcW w:w="1668" w:type="dxa"/>
            <w:vMerge/>
            <w:vAlign w:val="center"/>
          </w:tcPr>
          <w:p w14:paraId="7C116C7A" w14:textId="77777777" w:rsidR="004C5AAF" w:rsidRPr="00910CEE" w:rsidRDefault="004C5AAF" w:rsidP="00BD0196">
            <w:pPr>
              <w:rPr>
                <w:b/>
                <w:sz w:val="44"/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437B8D4A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outside, or in a corridor, move into the nearest room or office. </w:t>
            </w:r>
          </w:p>
        </w:tc>
      </w:tr>
      <w:tr w:rsidR="004C5AAF" w14:paraId="55C59802" w14:textId="77777777" w:rsidTr="00BD0196">
        <w:tc>
          <w:tcPr>
            <w:tcW w:w="1668" w:type="dxa"/>
            <w:vMerge/>
          </w:tcPr>
          <w:p w14:paraId="66CEED4A" w14:textId="77777777" w:rsidR="004C5AAF" w:rsidRDefault="004C5AA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2B722A18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safe to do so, lock external doors</w:t>
            </w:r>
          </w:p>
        </w:tc>
      </w:tr>
      <w:tr w:rsidR="004C5AAF" w14:paraId="15631D24" w14:textId="77777777" w:rsidTr="00BD0196">
        <w:tc>
          <w:tcPr>
            <w:tcW w:w="1668" w:type="dxa"/>
            <w:vMerge/>
          </w:tcPr>
          <w:p w14:paraId="186574E6" w14:textId="77777777" w:rsidR="004C5AAF" w:rsidRDefault="004C5AA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07424BD0" w14:textId="77777777" w:rsidR="004C5AAF" w:rsidRPr="00910CEE" w:rsidRDefault="00E44B3F" w:rsidP="00E44B3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safe to do so, shut all windows and close all blinds</w:t>
            </w:r>
          </w:p>
        </w:tc>
      </w:tr>
      <w:tr w:rsidR="004C5AAF" w14:paraId="433EDF5D" w14:textId="77777777" w:rsidTr="00BD0196">
        <w:tc>
          <w:tcPr>
            <w:tcW w:w="1668" w:type="dxa"/>
            <w:vMerge/>
          </w:tcPr>
          <w:p w14:paraId="1661B8DC" w14:textId="77777777" w:rsidR="004C5AAF" w:rsidRDefault="004C5AA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3DFD8E0A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possible, congregate away from windows and doors</w:t>
            </w:r>
          </w:p>
        </w:tc>
      </w:tr>
      <w:tr w:rsidR="00E44B3F" w14:paraId="1922155F" w14:textId="77777777" w:rsidTr="00BD0196">
        <w:tc>
          <w:tcPr>
            <w:tcW w:w="1668" w:type="dxa"/>
            <w:vMerge/>
          </w:tcPr>
          <w:p w14:paraId="5E0BC26F" w14:textId="77777777" w:rsidR="00E44B3F" w:rsidRDefault="00E44B3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042EF964" w14:textId="77777777" w:rsidR="00E44B3F" w:rsidRPr="00910CEE" w:rsidRDefault="00E44B3F" w:rsidP="00E44B3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Remain inside until a message is brought to the room, or until the Evacuation Alert sounds (</w:t>
            </w:r>
            <w:r>
              <w:rPr>
                <w:color w:val="FF0000"/>
                <w:sz w:val="36"/>
                <w:lang w:val="en-AU"/>
              </w:rPr>
              <w:t>Insert</w:t>
            </w:r>
            <w:r w:rsidRPr="00910CEE">
              <w:rPr>
                <w:rFonts w:cs="Arial"/>
                <w:color w:val="FF0000"/>
                <w:sz w:val="36"/>
              </w:rPr>
              <w:t xml:space="preserve"> method of informing, </w:t>
            </w:r>
            <w:proofErr w:type="gramStart"/>
            <w:r w:rsidRPr="00910CEE">
              <w:rPr>
                <w:rFonts w:cs="Arial"/>
                <w:color w:val="FF0000"/>
                <w:sz w:val="36"/>
              </w:rPr>
              <w:t>e.g.</w:t>
            </w:r>
            <w:proofErr w:type="gramEnd"/>
            <w:r w:rsidRPr="00910CEE">
              <w:rPr>
                <w:rFonts w:cs="Arial"/>
                <w:color w:val="FF0000"/>
                <w:sz w:val="36"/>
              </w:rPr>
              <w:t xml:space="preserve"> continuous siren blast, whistle blown, or ringing of a bell (at leas</w:t>
            </w:r>
            <w:r>
              <w:rPr>
                <w:rFonts w:cs="Arial"/>
                <w:color w:val="FF0000"/>
                <w:sz w:val="36"/>
              </w:rPr>
              <w:t>t one minute)</w:t>
            </w:r>
            <w:r w:rsidRPr="00E44B3F">
              <w:rPr>
                <w:rFonts w:cs="Arial"/>
                <w:sz w:val="36"/>
              </w:rPr>
              <w:t>)</w:t>
            </w:r>
          </w:p>
        </w:tc>
      </w:tr>
      <w:tr w:rsidR="00E44B3F" w14:paraId="56FA59DA" w14:textId="77777777" w:rsidTr="00BD0196">
        <w:tc>
          <w:tcPr>
            <w:tcW w:w="1668" w:type="dxa"/>
            <w:vMerge/>
          </w:tcPr>
          <w:p w14:paraId="4B9A9F26" w14:textId="77777777" w:rsidR="00E44B3F" w:rsidRDefault="00E44B3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05D85325" w14:textId="77777777" w:rsidR="00E44B3F" w:rsidRPr="00910CEE" w:rsidRDefault="00E44B3F" w:rsidP="00BD0196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Follow evacuation procedures </w:t>
            </w:r>
          </w:p>
        </w:tc>
      </w:tr>
      <w:tr w:rsidR="00E44B3F" w14:paraId="44B978FD" w14:textId="77777777" w:rsidTr="00E44B3F">
        <w:tc>
          <w:tcPr>
            <w:tcW w:w="9570" w:type="dxa"/>
            <w:gridSpan w:val="3"/>
            <w:shd w:val="clear" w:color="auto" w:fill="FFFF00"/>
          </w:tcPr>
          <w:p w14:paraId="5D55EEDD" w14:textId="77777777" w:rsidR="00E44B3F" w:rsidRPr="00E44B3F" w:rsidRDefault="00E44B3F" w:rsidP="00E44B3F">
            <w:pPr>
              <w:rPr>
                <w:b/>
                <w:sz w:val="36"/>
                <w:lang w:val="en-AU"/>
              </w:rPr>
            </w:pPr>
            <w:r w:rsidRPr="00E44B3F">
              <w:rPr>
                <w:b/>
                <w:sz w:val="36"/>
                <w:lang w:val="en-AU"/>
              </w:rPr>
              <w:t>Do not send anyone to investigate what is happening!</w:t>
            </w:r>
          </w:p>
        </w:tc>
      </w:tr>
    </w:tbl>
    <w:p w14:paraId="1A63608C" w14:textId="77777777" w:rsidR="009E4BB8" w:rsidRDefault="009E4BB8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p w14:paraId="717B9E24" w14:textId="77777777" w:rsidR="00E44B3F" w:rsidRDefault="00E44B3F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p w14:paraId="2E6ECFA1" w14:textId="77777777" w:rsidR="00892078" w:rsidRDefault="00892078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p w14:paraId="33891C3A" w14:textId="77777777" w:rsidR="004E012D" w:rsidRDefault="004E012D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351"/>
        <w:tblW w:w="1077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9E4BB8" w14:paraId="25952DF0" w14:textId="77777777" w:rsidTr="00FF2C08">
        <w:tc>
          <w:tcPr>
            <w:tcW w:w="10774" w:type="dxa"/>
            <w:gridSpan w:val="2"/>
            <w:shd w:val="clear" w:color="auto" w:fill="DEEAF6" w:themeFill="accent1" w:themeFillTint="33"/>
            <w:vAlign w:val="center"/>
          </w:tcPr>
          <w:p w14:paraId="6C201366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lastRenderedPageBreak/>
              <w:t>Assembly Areas</w:t>
            </w:r>
          </w:p>
        </w:tc>
      </w:tr>
      <w:tr w:rsidR="009E4BB8" w14:paraId="61512E37" w14:textId="77777777" w:rsidTr="009E4BB8">
        <w:trPr>
          <w:trHeight w:val="954"/>
        </w:trPr>
        <w:tc>
          <w:tcPr>
            <w:tcW w:w="2694" w:type="dxa"/>
          </w:tcPr>
          <w:p w14:paraId="671009A8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Location</w:t>
            </w:r>
          </w:p>
        </w:tc>
        <w:tc>
          <w:tcPr>
            <w:tcW w:w="8080" w:type="dxa"/>
          </w:tcPr>
          <w:p w14:paraId="6D4F5815" w14:textId="77777777" w:rsidR="009E4BB8" w:rsidRDefault="009E4BB8" w:rsidP="009E4BB8">
            <w:pPr>
              <w:rPr>
                <w:rFonts w:cs="Arial"/>
                <w:color w:val="FF0000"/>
                <w:sz w:val="28"/>
              </w:rPr>
            </w:pPr>
            <w:r w:rsidRPr="009E4BB8">
              <w:rPr>
                <w:rFonts w:cs="Arial"/>
                <w:color w:val="FF0000"/>
                <w:sz w:val="28"/>
              </w:rPr>
              <w:t xml:space="preserve">State the location of the assembly e.g. school oval, </w:t>
            </w:r>
            <w:r w:rsidR="00E44B3F">
              <w:rPr>
                <w:rFonts w:cs="Arial"/>
                <w:color w:val="FF0000"/>
                <w:sz w:val="28"/>
              </w:rPr>
              <w:t>park across the road</w:t>
            </w:r>
          </w:p>
          <w:p w14:paraId="17F3069B" w14:textId="38E1FA4F" w:rsidR="009E4BB8" w:rsidRPr="009E4BB8" w:rsidRDefault="009E4BB8" w:rsidP="00E44B3F">
            <w:pPr>
              <w:rPr>
                <w:rFonts w:cs="Arial"/>
                <w:color w:val="FF0000"/>
              </w:rPr>
            </w:pPr>
            <w:r w:rsidRPr="00407C89">
              <w:rPr>
                <w:rFonts w:cs="Arial"/>
                <w:color w:val="FF0000"/>
                <w:u w:val="single"/>
              </w:rPr>
              <w:t xml:space="preserve">Note to </w:t>
            </w:r>
            <w:r w:rsidR="004E012D">
              <w:rPr>
                <w:rFonts w:cs="Arial"/>
                <w:color w:val="FF0000"/>
                <w:u w:val="single"/>
              </w:rPr>
              <w:t xml:space="preserve">community </w:t>
            </w:r>
            <w:proofErr w:type="spellStart"/>
            <w:r w:rsidR="004E012D">
              <w:rPr>
                <w:rFonts w:cs="Arial"/>
                <w:color w:val="FF0000"/>
                <w:u w:val="single"/>
              </w:rPr>
              <w:t>languageethn</w:t>
            </w:r>
            <w:proofErr w:type="spellEnd"/>
            <w:r w:rsidRPr="00407C89">
              <w:rPr>
                <w:rFonts w:cs="Arial"/>
                <w:color w:val="FF0000"/>
                <w:u w:val="single"/>
              </w:rPr>
              <w:t xml:space="preserve"> schools:</w:t>
            </w:r>
            <w:r w:rsidRPr="00407C89">
              <w:rPr>
                <w:rFonts w:cs="Arial"/>
                <w:color w:val="FF0000"/>
              </w:rPr>
              <w:t xml:space="preserve"> Avoid car parks as assembly areas as these may be areas for potential car bombs. The evacuation area should be an open space away from buildings</w:t>
            </w:r>
            <w:r w:rsidR="00E44B3F">
              <w:rPr>
                <w:rFonts w:cs="Arial"/>
                <w:color w:val="FF0000"/>
              </w:rPr>
              <w:t>.</w:t>
            </w:r>
          </w:p>
        </w:tc>
      </w:tr>
      <w:tr w:rsidR="009E4BB8" w14:paraId="3FA783CB" w14:textId="77777777" w:rsidTr="00FF2C08">
        <w:tc>
          <w:tcPr>
            <w:tcW w:w="10774" w:type="dxa"/>
            <w:gridSpan w:val="2"/>
            <w:shd w:val="clear" w:color="auto" w:fill="DEEAF6" w:themeFill="accent1" w:themeFillTint="33"/>
            <w:vAlign w:val="center"/>
          </w:tcPr>
          <w:p w14:paraId="0266DFE2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Map</w:t>
            </w:r>
          </w:p>
        </w:tc>
      </w:tr>
      <w:tr w:rsidR="009E4BB8" w14:paraId="072F0D5F" w14:textId="77777777" w:rsidTr="009E4BB8">
        <w:trPr>
          <w:trHeight w:val="8946"/>
        </w:trPr>
        <w:tc>
          <w:tcPr>
            <w:tcW w:w="10774" w:type="dxa"/>
            <w:gridSpan w:val="2"/>
            <w:shd w:val="clear" w:color="auto" w:fill="FFFFFF" w:themeFill="background1"/>
            <w:vAlign w:val="center"/>
          </w:tcPr>
          <w:p w14:paraId="1877E069" w14:textId="77777777" w:rsidR="009E4BB8" w:rsidRPr="00407C89" w:rsidRDefault="009E4BB8" w:rsidP="009E4BB8">
            <w:pPr>
              <w:jc w:val="center"/>
              <w:rPr>
                <w:rFonts w:cs="Arial"/>
                <w:color w:val="FF0000"/>
              </w:rPr>
            </w:pPr>
            <w:r w:rsidRPr="00407C89">
              <w:rPr>
                <w:rFonts w:cs="Arial"/>
                <w:color w:val="FF0000"/>
              </w:rPr>
              <w:t>Insert map with routes from all teaching</w:t>
            </w:r>
            <w:r>
              <w:rPr>
                <w:rFonts w:cs="Arial"/>
                <w:color w:val="FF0000"/>
              </w:rPr>
              <w:t xml:space="preserve"> and learning</w:t>
            </w:r>
            <w:r w:rsidRPr="00407C89">
              <w:rPr>
                <w:rFonts w:cs="Arial"/>
                <w:color w:val="FF0000"/>
              </w:rPr>
              <w:t xml:space="preserve"> areas to the evacuation assembly area</w:t>
            </w:r>
            <w:r w:rsidR="00E44B3F">
              <w:rPr>
                <w:rFonts w:cs="Arial"/>
                <w:color w:val="FF0000"/>
              </w:rPr>
              <w:t>.</w:t>
            </w:r>
          </w:p>
          <w:p w14:paraId="15580F20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05E9BF07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1AB7F776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0F21EC1F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080D7E2D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2F501CEC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522952A9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5ADC0C1B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1E726D65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4F55277A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55AA68D7" w14:textId="77777777" w:rsidR="004E012D" w:rsidRDefault="004E012D" w:rsidP="004E012D">
            <w:pPr>
              <w:tabs>
                <w:tab w:val="center" w:pos="4677"/>
                <w:tab w:val="left" w:pos="7155"/>
              </w:tabs>
              <w:spacing w:after="0"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2C5EEFF9" w14:textId="77777777" w:rsidR="004E012D" w:rsidRDefault="004E012D" w:rsidP="004E012D">
            <w:pPr>
              <w:tabs>
                <w:tab w:val="center" w:pos="4677"/>
                <w:tab w:val="left" w:pos="7155"/>
              </w:tabs>
              <w:spacing w:after="0"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49E8E892" w14:textId="42CFE7E0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44B3F" w:rsidRPr="00407C89" w14:paraId="6D86EE61" w14:textId="77777777" w:rsidTr="00FF2C08">
        <w:tc>
          <w:tcPr>
            <w:tcW w:w="9242" w:type="dxa"/>
            <w:gridSpan w:val="3"/>
            <w:shd w:val="clear" w:color="auto" w:fill="DEEAF6" w:themeFill="accent1" w:themeFillTint="33"/>
            <w:vAlign w:val="center"/>
          </w:tcPr>
          <w:p w14:paraId="083ED53B" w14:textId="77777777" w:rsidR="00E44B3F" w:rsidRPr="00FF2C08" w:rsidRDefault="00E44B3F" w:rsidP="00E44B3F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  <w:sz w:val="36"/>
              </w:rPr>
              <w:lastRenderedPageBreak/>
              <w:t>Emergency Contacts</w:t>
            </w:r>
          </w:p>
        </w:tc>
      </w:tr>
      <w:tr w:rsidR="00E44B3F" w:rsidRPr="00407C89" w14:paraId="670AB3DB" w14:textId="77777777" w:rsidTr="00FF2C08">
        <w:tc>
          <w:tcPr>
            <w:tcW w:w="3080" w:type="dxa"/>
            <w:shd w:val="clear" w:color="auto" w:fill="DEEAF6" w:themeFill="accent1" w:themeFillTint="33"/>
          </w:tcPr>
          <w:p w14:paraId="6C73F70C" w14:textId="77777777" w:rsidR="00E44B3F" w:rsidRPr="00FF2C08" w:rsidRDefault="00E44B3F" w:rsidP="00BD019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</w:rPr>
              <w:t>A</w:t>
            </w:r>
            <w:r w:rsidRPr="00FF2C08">
              <w:rPr>
                <w:rFonts w:cs="Arial"/>
                <w:b/>
                <w:color w:val="000000" w:themeColor="text1"/>
                <w:shd w:val="clear" w:color="auto" w:fill="DEEAF6" w:themeFill="accent1" w:themeFillTint="33"/>
              </w:rPr>
              <w:t>gency</w:t>
            </w:r>
          </w:p>
        </w:tc>
        <w:tc>
          <w:tcPr>
            <w:tcW w:w="3081" w:type="dxa"/>
            <w:shd w:val="clear" w:color="auto" w:fill="DEEAF6" w:themeFill="accent1" w:themeFillTint="33"/>
          </w:tcPr>
          <w:p w14:paraId="37D97248" w14:textId="77777777" w:rsidR="00E44B3F" w:rsidRPr="00FF2C08" w:rsidRDefault="00E44B3F" w:rsidP="00BD019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</w:rPr>
              <w:t>Type of Emergency</w:t>
            </w:r>
          </w:p>
        </w:tc>
        <w:tc>
          <w:tcPr>
            <w:tcW w:w="3081" w:type="dxa"/>
            <w:shd w:val="clear" w:color="auto" w:fill="DEEAF6" w:themeFill="accent1" w:themeFillTint="33"/>
          </w:tcPr>
          <w:p w14:paraId="2C0215CA" w14:textId="77777777" w:rsidR="00E44B3F" w:rsidRPr="00FF2C08" w:rsidRDefault="00E44B3F" w:rsidP="00BD019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</w:rPr>
              <w:t>Contact Details</w:t>
            </w:r>
          </w:p>
        </w:tc>
      </w:tr>
      <w:tr w:rsidR="00E44B3F" w:rsidRPr="00407C89" w14:paraId="78AF5754" w14:textId="77777777" w:rsidTr="00E44B3F">
        <w:tc>
          <w:tcPr>
            <w:tcW w:w="3080" w:type="dxa"/>
          </w:tcPr>
          <w:p w14:paraId="20A2D1B8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Emergency Services</w:t>
            </w:r>
          </w:p>
        </w:tc>
        <w:tc>
          <w:tcPr>
            <w:tcW w:w="3081" w:type="dxa"/>
          </w:tcPr>
          <w:p w14:paraId="21544EAC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Medical</w:t>
            </w:r>
          </w:p>
          <w:p w14:paraId="3A5AD342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Accident</w:t>
            </w:r>
          </w:p>
          <w:p w14:paraId="49675C59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Fire</w:t>
            </w:r>
          </w:p>
          <w:p w14:paraId="1D4EA63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Intruder</w:t>
            </w:r>
          </w:p>
          <w:p w14:paraId="6D4B4453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Bomb Threat</w:t>
            </w:r>
          </w:p>
          <w:p w14:paraId="7B8914C4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Gas Leaks </w:t>
            </w:r>
          </w:p>
          <w:p w14:paraId="54EEA3B4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Poisons </w:t>
            </w:r>
          </w:p>
          <w:p w14:paraId="620B1E02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</w:p>
        </w:tc>
        <w:tc>
          <w:tcPr>
            <w:tcW w:w="3081" w:type="dxa"/>
            <w:vAlign w:val="center"/>
          </w:tcPr>
          <w:p w14:paraId="5F8B28F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000</w:t>
            </w:r>
          </w:p>
        </w:tc>
      </w:tr>
      <w:tr w:rsidR="00E44B3F" w:rsidRPr="00407C89" w14:paraId="3E3A466F" w14:textId="77777777" w:rsidTr="00E44B3F">
        <w:tc>
          <w:tcPr>
            <w:tcW w:w="3080" w:type="dxa"/>
          </w:tcPr>
          <w:p w14:paraId="79B63C48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South Australian State Emergency Services</w:t>
            </w:r>
          </w:p>
        </w:tc>
        <w:tc>
          <w:tcPr>
            <w:tcW w:w="3081" w:type="dxa"/>
          </w:tcPr>
          <w:p w14:paraId="5F337F4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Natural Disasters</w:t>
            </w:r>
          </w:p>
          <w:p w14:paraId="55A6C10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Floods</w:t>
            </w:r>
          </w:p>
          <w:p w14:paraId="794700A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Storms</w:t>
            </w:r>
          </w:p>
        </w:tc>
        <w:tc>
          <w:tcPr>
            <w:tcW w:w="3081" w:type="dxa"/>
            <w:vAlign w:val="center"/>
          </w:tcPr>
          <w:p w14:paraId="33F0F6D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132 500</w:t>
            </w:r>
          </w:p>
        </w:tc>
      </w:tr>
      <w:tr w:rsidR="00E44B3F" w:rsidRPr="00407C89" w14:paraId="4041FEFF" w14:textId="77777777" w:rsidTr="00E44B3F">
        <w:tc>
          <w:tcPr>
            <w:tcW w:w="3080" w:type="dxa"/>
          </w:tcPr>
          <w:p w14:paraId="5CACF03B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South Australia Police (SAPOL)</w:t>
            </w:r>
          </w:p>
        </w:tc>
        <w:tc>
          <w:tcPr>
            <w:tcW w:w="3081" w:type="dxa"/>
          </w:tcPr>
          <w:p w14:paraId="7188F474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Non-urgent police assistance</w:t>
            </w:r>
          </w:p>
        </w:tc>
        <w:tc>
          <w:tcPr>
            <w:tcW w:w="3081" w:type="dxa"/>
            <w:vAlign w:val="center"/>
          </w:tcPr>
          <w:p w14:paraId="2E16EAFF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13 14 44</w:t>
            </w:r>
          </w:p>
        </w:tc>
      </w:tr>
      <w:tr w:rsidR="00E44B3F" w:rsidRPr="00407C89" w14:paraId="6C99BE5C" w14:textId="77777777" w:rsidTr="00E44B3F">
        <w:tc>
          <w:tcPr>
            <w:tcW w:w="3080" w:type="dxa"/>
          </w:tcPr>
          <w:p w14:paraId="3EE0459E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Child Abuse Report Line</w:t>
            </w:r>
          </w:p>
        </w:tc>
        <w:tc>
          <w:tcPr>
            <w:tcW w:w="3081" w:type="dxa"/>
          </w:tcPr>
          <w:p w14:paraId="3CDB951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Child Abuse</w:t>
            </w:r>
            <w:r>
              <w:rPr>
                <w:rFonts w:cs="Arial"/>
              </w:rPr>
              <w:t xml:space="preserve"> and/or Neglect</w:t>
            </w:r>
          </w:p>
        </w:tc>
        <w:tc>
          <w:tcPr>
            <w:tcW w:w="3081" w:type="dxa"/>
            <w:vAlign w:val="center"/>
          </w:tcPr>
          <w:p w14:paraId="4EF37343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13 14 78</w:t>
            </w:r>
          </w:p>
        </w:tc>
      </w:tr>
      <w:tr w:rsidR="00E44B3F" w:rsidRPr="00407C89" w14:paraId="67CCC3A5" w14:textId="77777777" w:rsidTr="00E44B3F">
        <w:tc>
          <w:tcPr>
            <w:tcW w:w="3080" w:type="dxa"/>
          </w:tcPr>
          <w:p w14:paraId="6128B446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DECD Bushfire and Emergency Hotline</w:t>
            </w:r>
          </w:p>
        </w:tc>
        <w:tc>
          <w:tcPr>
            <w:tcW w:w="3081" w:type="dxa"/>
          </w:tcPr>
          <w:p w14:paraId="7198CE26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Bushfire</w:t>
            </w:r>
          </w:p>
        </w:tc>
        <w:tc>
          <w:tcPr>
            <w:tcW w:w="3081" w:type="dxa"/>
            <w:vAlign w:val="center"/>
          </w:tcPr>
          <w:p w14:paraId="0E297727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1800 000 279</w:t>
            </w:r>
          </w:p>
        </w:tc>
      </w:tr>
      <w:tr w:rsidR="00E44B3F" w:rsidRPr="00407C89" w14:paraId="586D37A5" w14:textId="77777777" w:rsidTr="00E44B3F">
        <w:tc>
          <w:tcPr>
            <w:tcW w:w="3080" w:type="dxa"/>
          </w:tcPr>
          <w:p w14:paraId="357A7ECA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Electricity Power Network Faults </w:t>
            </w:r>
          </w:p>
        </w:tc>
        <w:tc>
          <w:tcPr>
            <w:tcW w:w="3081" w:type="dxa"/>
          </w:tcPr>
          <w:p w14:paraId="375EC9CD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Electricity emergencies and power interruptions </w:t>
            </w:r>
          </w:p>
        </w:tc>
        <w:tc>
          <w:tcPr>
            <w:tcW w:w="3081" w:type="dxa"/>
            <w:vAlign w:val="center"/>
          </w:tcPr>
          <w:p w14:paraId="4A707CB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13 13 66</w:t>
            </w:r>
          </w:p>
        </w:tc>
      </w:tr>
      <w:tr w:rsidR="00E44B3F" w:rsidRPr="00407C89" w14:paraId="08D2C21F" w14:textId="77777777" w:rsidTr="00E44B3F">
        <w:tc>
          <w:tcPr>
            <w:tcW w:w="3080" w:type="dxa"/>
          </w:tcPr>
          <w:p w14:paraId="70FC938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Gas Leaks</w:t>
            </w:r>
          </w:p>
        </w:tc>
        <w:tc>
          <w:tcPr>
            <w:tcW w:w="3081" w:type="dxa"/>
          </w:tcPr>
          <w:p w14:paraId="24B3782F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Gas outages, leaks and emergencies </w:t>
            </w:r>
          </w:p>
        </w:tc>
        <w:tc>
          <w:tcPr>
            <w:tcW w:w="3081" w:type="dxa"/>
            <w:vAlign w:val="center"/>
          </w:tcPr>
          <w:p w14:paraId="14165F18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GAS LEAKS</w:t>
            </w:r>
          </w:p>
          <w:p w14:paraId="394AE227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1800 427 532</w:t>
            </w:r>
          </w:p>
        </w:tc>
      </w:tr>
      <w:tr w:rsidR="00E44B3F" w:rsidRPr="00407C89" w14:paraId="6AD29D9F" w14:textId="77777777" w:rsidTr="00E44B3F">
        <w:tc>
          <w:tcPr>
            <w:tcW w:w="3080" w:type="dxa"/>
          </w:tcPr>
          <w:p w14:paraId="186DCB79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Fire bans and restrictions </w:t>
            </w:r>
          </w:p>
        </w:tc>
        <w:tc>
          <w:tcPr>
            <w:tcW w:w="3081" w:type="dxa"/>
          </w:tcPr>
          <w:p w14:paraId="47239AE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Total fire bans, fire danger season and restrictions </w:t>
            </w:r>
          </w:p>
        </w:tc>
        <w:tc>
          <w:tcPr>
            <w:tcW w:w="3081" w:type="dxa"/>
            <w:vAlign w:val="center"/>
          </w:tcPr>
          <w:p w14:paraId="3BF96CE0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1300 362 361</w:t>
            </w:r>
          </w:p>
        </w:tc>
      </w:tr>
      <w:tr w:rsidR="00E44B3F" w:rsidRPr="00407C89" w14:paraId="4E17184D" w14:textId="77777777" w:rsidTr="00E44B3F">
        <w:tc>
          <w:tcPr>
            <w:tcW w:w="3080" w:type="dxa"/>
          </w:tcPr>
          <w:p w14:paraId="2CF5CB35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Poison Information Centre</w:t>
            </w:r>
          </w:p>
        </w:tc>
        <w:tc>
          <w:tcPr>
            <w:tcW w:w="3081" w:type="dxa"/>
          </w:tcPr>
          <w:p w14:paraId="6C818033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Poisoning or suspected poisoning</w:t>
            </w:r>
          </w:p>
        </w:tc>
        <w:tc>
          <w:tcPr>
            <w:tcW w:w="3081" w:type="dxa"/>
            <w:vAlign w:val="center"/>
          </w:tcPr>
          <w:p w14:paraId="3F201D7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13 11 26</w:t>
            </w:r>
          </w:p>
        </w:tc>
      </w:tr>
      <w:tr w:rsidR="00E44B3F" w:rsidRPr="00407C89" w14:paraId="79B39EF0" w14:textId="77777777" w:rsidTr="00E44B3F">
        <w:tc>
          <w:tcPr>
            <w:tcW w:w="3080" w:type="dxa"/>
          </w:tcPr>
          <w:p w14:paraId="670C130B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National Security Hotline</w:t>
            </w:r>
          </w:p>
        </w:tc>
        <w:tc>
          <w:tcPr>
            <w:tcW w:w="3081" w:type="dxa"/>
          </w:tcPr>
          <w:p w14:paraId="55437B5D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Information relating to National Security </w:t>
            </w:r>
            <w:r w:rsidRPr="00407C89">
              <w:rPr>
                <w:rFonts w:cs="Arial"/>
                <w:color w:val="000000"/>
                <w:sz w:val="20"/>
                <w:szCs w:val="20"/>
              </w:rPr>
              <w:t xml:space="preserve">criminal activity, ethical standards, suspicious </w:t>
            </w:r>
            <w:proofErr w:type="spellStart"/>
            <w:r w:rsidRPr="00407C89">
              <w:rPr>
                <w:rFonts w:cs="Arial"/>
                <w:color w:val="000000"/>
                <w:sz w:val="20"/>
                <w:szCs w:val="20"/>
              </w:rPr>
              <w:t>behaviour</w:t>
            </w:r>
            <w:proofErr w:type="spellEnd"/>
            <w:r w:rsidRPr="00407C89">
              <w:rPr>
                <w:rFonts w:cs="Arial"/>
                <w:color w:val="000000"/>
                <w:sz w:val="20"/>
                <w:szCs w:val="20"/>
              </w:rPr>
              <w:t>, vehicles or residences, reporting online terrorist/extremist content and other activities.</w:t>
            </w:r>
          </w:p>
        </w:tc>
        <w:tc>
          <w:tcPr>
            <w:tcW w:w="3081" w:type="dxa"/>
            <w:vAlign w:val="center"/>
          </w:tcPr>
          <w:p w14:paraId="18E08DFB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1800 123 400</w:t>
            </w:r>
          </w:p>
        </w:tc>
      </w:tr>
      <w:tr w:rsidR="00E44B3F" w:rsidRPr="00407C89" w14:paraId="50E9511E" w14:textId="77777777" w:rsidTr="00BD0196">
        <w:tc>
          <w:tcPr>
            <w:tcW w:w="3080" w:type="dxa"/>
          </w:tcPr>
          <w:p w14:paraId="7AE54556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Local Hospital</w:t>
            </w:r>
          </w:p>
        </w:tc>
        <w:tc>
          <w:tcPr>
            <w:tcW w:w="3081" w:type="dxa"/>
          </w:tcPr>
          <w:p w14:paraId="48A1E0AA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Minor injuries</w:t>
            </w:r>
          </w:p>
        </w:tc>
        <w:tc>
          <w:tcPr>
            <w:tcW w:w="3081" w:type="dxa"/>
          </w:tcPr>
          <w:p w14:paraId="0534AD4F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FF0000"/>
              </w:rPr>
              <w:t>insert local number</w:t>
            </w:r>
          </w:p>
        </w:tc>
      </w:tr>
      <w:tr w:rsidR="00E44B3F" w:rsidRPr="00407C89" w14:paraId="0C7AA183" w14:textId="77777777" w:rsidTr="00BD0196">
        <w:tc>
          <w:tcPr>
            <w:tcW w:w="3080" w:type="dxa"/>
          </w:tcPr>
          <w:p w14:paraId="21D9C63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FF0000"/>
              </w:rPr>
              <w:t>insert other emergency contacts</w:t>
            </w:r>
          </w:p>
        </w:tc>
        <w:tc>
          <w:tcPr>
            <w:tcW w:w="3081" w:type="dxa"/>
          </w:tcPr>
          <w:p w14:paraId="3A94F48F" w14:textId="77777777" w:rsidR="00E44B3F" w:rsidRPr="00E44B3F" w:rsidRDefault="00E44B3F" w:rsidP="00E44B3F">
            <w:pPr>
              <w:spacing w:after="0"/>
              <w:rPr>
                <w:rFonts w:cs="Arial"/>
                <w:color w:val="FF0000"/>
              </w:rPr>
            </w:pPr>
            <w:r w:rsidRPr="00E44B3F">
              <w:rPr>
                <w:rFonts w:cs="Arial"/>
                <w:color w:val="FF0000"/>
              </w:rPr>
              <w:t>Insert type of emergency</w:t>
            </w:r>
          </w:p>
        </w:tc>
        <w:tc>
          <w:tcPr>
            <w:tcW w:w="3081" w:type="dxa"/>
          </w:tcPr>
          <w:p w14:paraId="7F76D29C" w14:textId="77777777" w:rsidR="00E44B3F" w:rsidRPr="00E44B3F" w:rsidRDefault="00E44B3F" w:rsidP="00E44B3F">
            <w:pPr>
              <w:spacing w:after="0"/>
              <w:rPr>
                <w:rFonts w:cs="Arial"/>
                <w:color w:val="FF0000"/>
              </w:rPr>
            </w:pPr>
            <w:r w:rsidRPr="00E44B3F">
              <w:rPr>
                <w:rFonts w:cs="Arial"/>
                <w:color w:val="FF0000"/>
              </w:rPr>
              <w:t>Insert contact number</w:t>
            </w:r>
          </w:p>
        </w:tc>
      </w:tr>
      <w:tr w:rsidR="00E44B3F" w:rsidRPr="00407C89" w14:paraId="414966DB" w14:textId="77777777" w:rsidTr="00BD0196">
        <w:tc>
          <w:tcPr>
            <w:tcW w:w="3080" w:type="dxa"/>
          </w:tcPr>
          <w:p w14:paraId="5792D55C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FF0000"/>
              </w:rPr>
              <w:t>insert other emergency contacts</w:t>
            </w:r>
          </w:p>
        </w:tc>
        <w:tc>
          <w:tcPr>
            <w:tcW w:w="3081" w:type="dxa"/>
          </w:tcPr>
          <w:p w14:paraId="37102228" w14:textId="77777777" w:rsidR="00E44B3F" w:rsidRPr="00E44B3F" w:rsidRDefault="00E44B3F" w:rsidP="00BD0196">
            <w:pPr>
              <w:spacing w:after="0"/>
              <w:rPr>
                <w:rFonts w:cs="Arial"/>
                <w:color w:val="FF0000"/>
              </w:rPr>
            </w:pPr>
            <w:r w:rsidRPr="00E44B3F">
              <w:rPr>
                <w:rFonts w:cs="Arial"/>
                <w:color w:val="FF0000"/>
              </w:rPr>
              <w:t>Insert type of emergency</w:t>
            </w:r>
          </w:p>
        </w:tc>
        <w:tc>
          <w:tcPr>
            <w:tcW w:w="3081" w:type="dxa"/>
          </w:tcPr>
          <w:p w14:paraId="00FB3C6A" w14:textId="77777777" w:rsidR="00E44B3F" w:rsidRPr="00E44B3F" w:rsidRDefault="00E44B3F" w:rsidP="00BD0196">
            <w:pPr>
              <w:spacing w:after="0"/>
              <w:rPr>
                <w:rFonts w:cs="Arial"/>
                <w:color w:val="FF0000"/>
              </w:rPr>
            </w:pPr>
            <w:r w:rsidRPr="00E44B3F">
              <w:rPr>
                <w:rFonts w:cs="Arial"/>
                <w:color w:val="FF0000"/>
              </w:rPr>
              <w:t>Insert contact number</w:t>
            </w:r>
          </w:p>
        </w:tc>
      </w:tr>
      <w:tr w:rsidR="00816B57" w:rsidRPr="00407C89" w14:paraId="6815A9B0" w14:textId="77777777" w:rsidTr="00BD0196">
        <w:tc>
          <w:tcPr>
            <w:tcW w:w="3080" w:type="dxa"/>
          </w:tcPr>
          <w:p w14:paraId="37FBA9D1" w14:textId="77777777" w:rsidR="00816B57" w:rsidRDefault="00816B57" w:rsidP="00BD0196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School Principal</w:t>
            </w:r>
          </w:p>
        </w:tc>
        <w:tc>
          <w:tcPr>
            <w:tcW w:w="3081" w:type="dxa"/>
          </w:tcPr>
          <w:p w14:paraId="4CAE7617" w14:textId="77777777" w:rsidR="00816B57" w:rsidRPr="00E44B3F" w:rsidRDefault="00816B57" w:rsidP="00BD0196">
            <w:pPr>
              <w:spacing w:after="0"/>
              <w:rPr>
                <w:rFonts w:cs="Arial"/>
                <w:color w:val="FF0000"/>
              </w:rPr>
            </w:pPr>
            <w:r w:rsidRPr="00816B57">
              <w:rPr>
                <w:rFonts w:cs="Arial"/>
              </w:rPr>
              <w:t>The Principal must be informed of all Emergencies</w:t>
            </w:r>
          </w:p>
        </w:tc>
        <w:tc>
          <w:tcPr>
            <w:tcW w:w="3081" w:type="dxa"/>
          </w:tcPr>
          <w:p w14:paraId="5BF52EEA" w14:textId="77777777" w:rsidR="00816B57" w:rsidRPr="00E44B3F" w:rsidRDefault="00816B57" w:rsidP="00BD0196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Insert mobile phone number </w:t>
            </w:r>
          </w:p>
        </w:tc>
      </w:tr>
      <w:tr w:rsidR="00816B57" w:rsidRPr="00407C89" w14:paraId="3B773466" w14:textId="77777777" w:rsidTr="00BD0196">
        <w:tc>
          <w:tcPr>
            <w:tcW w:w="3080" w:type="dxa"/>
          </w:tcPr>
          <w:p w14:paraId="221BA73F" w14:textId="77777777" w:rsidR="00816B57" w:rsidRDefault="00816B57" w:rsidP="00E44B3F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School Safety Officer</w:t>
            </w:r>
          </w:p>
        </w:tc>
        <w:tc>
          <w:tcPr>
            <w:tcW w:w="3081" w:type="dxa"/>
          </w:tcPr>
          <w:p w14:paraId="19EBDB5B" w14:textId="75E18227" w:rsidR="00816B57" w:rsidRPr="00E44B3F" w:rsidRDefault="00816B57" w:rsidP="00BD0196">
            <w:pPr>
              <w:spacing w:after="0"/>
              <w:rPr>
                <w:rFonts w:cs="Arial"/>
                <w:color w:val="FF0000"/>
              </w:rPr>
            </w:pPr>
            <w:r w:rsidRPr="00816B57">
              <w:rPr>
                <w:rFonts w:cs="Arial"/>
              </w:rPr>
              <w:t xml:space="preserve">The School </w:t>
            </w:r>
            <w:r w:rsidR="004E012D">
              <w:rPr>
                <w:rFonts w:cs="Arial"/>
              </w:rPr>
              <w:t>Administrator</w:t>
            </w:r>
            <w:r w:rsidRPr="00816B57">
              <w:rPr>
                <w:rFonts w:cs="Arial"/>
              </w:rPr>
              <w:t xml:space="preserve"> must be informed of all Emergencies</w:t>
            </w:r>
          </w:p>
        </w:tc>
        <w:tc>
          <w:tcPr>
            <w:tcW w:w="3081" w:type="dxa"/>
          </w:tcPr>
          <w:p w14:paraId="084ADFC5" w14:textId="77777777" w:rsidR="00816B57" w:rsidRPr="00E44B3F" w:rsidRDefault="00816B57" w:rsidP="00BD0196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Insert mobile phone number </w:t>
            </w:r>
          </w:p>
        </w:tc>
      </w:tr>
    </w:tbl>
    <w:p w14:paraId="672210DB" w14:textId="77777777" w:rsidR="00E44B3F" w:rsidRPr="00725E36" w:rsidRDefault="00E44B3F" w:rsidP="00816B57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sectPr w:rsidR="00E44B3F" w:rsidRPr="00725E36" w:rsidSect="004E012D">
      <w:headerReference w:type="default" r:id="rId11"/>
      <w:footerReference w:type="default" r:id="rId12"/>
      <w:pgSz w:w="11906" w:h="16838"/>
      <w:pgMar w:top="1361" w:right="1247" w:bottom="1247" w:left="124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3FF6" w14:textId="77777777" w:rsidR="00BD3AA8" w:rsidRDefault="00BD3AA8">
      <w:pPr>
        <w:spacing w:after="0" w:line="240" w:lineRule="auto"/>
      </w:pPr>
      <w:r>
        <w:separator/>
      </w:r>
    </w:p>
  </w:endnote>
  <w:endnote w:type="continuationSeparator" w:id="0">
    <w:p w14:paraId="539BE5B9" w14:textId="77777777" w:rsidR="00BD3AA8" w:rsidRDefault="00BD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08EB" w14:textId="65C00A92" w:rsidR="0054580C" w:rsidRPr="007D73CF" w:rsidRDefault="007D73CF" w:rsidP="009E4BB8">
    <w:pPr>
      <w:pStyle w:val="Footer"/>
      <w:ind w:left="-709"/>
      <w:rPr>
        <w:color w:val="FF0000"/>
        <w:sz w:val="18"/>
        <w:szCs w:val="18"/>
      </w:rPr>
    </w:pPr>
    <w:r w:rsidRPr="007D73CF">
      <w:rPr>
        <w:b/>
        <w:sz w:val="18"/>
        <w:szCs w:val="18"/>
      </w:rPr>
      <w:t>ES08</w:t>
    </w:r>
    <w:r w:rsidR="009E4BB8" w:rsidRPr="007D73CF">
      <w:rPr>
        <w:b/>
        <w:sz w:val="18"/>
        <w:szCs w:val="18"/>
      </w:rPr>
      <w:t xml:space="preserve">: </w:t>
    </w:r>
    <w:r w:rsidR="005F6930" w:rsidRPr="007D73CF">
      <w:rPr>
        <w:b/>
        <w:sz w:val="18"/>
        <w:szCs w:val="18"/>
      </w:rPr>
      <w:t xml:space="preserve"> </w:t>
    </w:r>
    <w:r w:rsidR="00C40AFF" w:rsidRPr="001A5168">
      <w:rPr>
        <w:rFonts w:cs="Arial"/>
        <w:b/>
        <w:color w:val="000000" w:themeColor="text1"/>
        <w:sz w:val="18"/>
        <w:szCs w:val="18"/>
      </w:rPr>
      <w:t>Emergency and Critical Injury Policy</w:t>
    </w:r>
    <w:r w:rsidR="00C40AFF">
      <w:rPr>
        <w:rFonts w:cs="Arial"/>
        <w:b/>
        <w:color w:val="000000" w:themeColor="text1"/>
        <w:sz w:val="18"/>
        <w:szCs w:val="18"/>
      </w:rPr>
      <w:t xml:space="preserve"> and Procedures</w:t>
    </w:r>
    <w:r w:rsidR="009E4BB8" w:rsidRPr="007D73CF">
      <w:rPr>
        <w:b/>
        <w:sz w:val="18"/>
        <w:szCs w:val="18"/>
      </w:rPr>
      <w:tab/>
    </w:r>
    <w:r w:rsidR="00FF2C08" w:rsidRPr="007D73CF">
      <w:rPr>
        <w:b/>
        <w:sz w:val="18"/>
        <w:szCs w:val="18"/>
      </w:rPr>
      <w:t xml:space="preserve">   </w:t>
    </w:r>
    <w:r w:rsidR="00994B94">
      <w:rPr>
        <w:b/>
        <w:sz w:val="18"/>
        <w:szCs w:val="18"/>
      </w:rPr>
      <w:t xml:space="preserve">              </w:t>
    </w:r>
    <w:r w:rsidR="005F6930" w:rsidRPr="00C40AFF">
      <w:rPr>
        <w:bCs/>
        <w:sz w:val="18"/>
        <w:szCs w:val="18"/>
      </w:rPr>
      <w:t xml:space="preserve">Page </w:t>
    </w:r>
    <w:r w:rsidR="005F6930" w:rsidRPr="00C40AFF">
      <w:rPr>
        <w:bCs/>
        <w:sz w:val="18"/>
        <w:szCs w:val="18"/>
      </w:rPr>
      <w:fldChar w:fldCharType="begin"/>
    </w:r>
    <w:r w:rsidR="005F6930" w:rsidRPr="00C40AFF">
      <w:rPr>
        <w:bCs/>
        <w:sz w:val="18"/>
        <w:szCs w:val="18"/>
      </w:rPr>
      <w:instrText xml:space="preserve"> PAGE  \* Arabic  \* MERGEFORMAT </w:instrText>
    </w:r>
    <w:r w:rsidR="005F6930" w:rsidRPr="00C40AFF">
      <w:rPr>
        <w:bCs/>
        <w:sz w:val="18"/>
        <w:szCs w:val="18"/>
      </w:rPr>
      <w:fldChar w:fldCharType="separate"/>
    </w:r>
    <w:r w:rsidR="0031559B" w:rsidRPr="00C40AFF">
      <w:rPr>
        <w:bCs/>
        <w:noProof/>
        <w:sz w:val="18"/>
        <w:szCs w:val="18"/>
      </w:rPr>
      <w:t>1</w:t>
    </w:r>
    <w:r w:rsidR="005F6930" w:rsidRPr="00C40AFF">
      <w:rPr>
        <w:bCs/>
        <w:sz w:val="18"/>
        <w:szCs w:val="18"/>
      </w:rPr>
      <w:fldChar w:fldCharType="end"/>
    </w:r>
    <w:r w:rsidR="005F6930" w:rsidRPr="00C40AFF">
      <w:rPr>
        <w:bCs/>
        <w:sz w:val="18"/>
        <w:szCs w:val="18"/>
      </w:rPr>
      <w:t xml:space="preserve"> of </w:t>
    </w:r>
    <w:r w:rsidR="005F6930" w:rsidRPr="00C40AFF">
      <w:rPr>
        <w:bCs/>
        <w:sz w:val="18"/>
        <w:szCs w:val="18"/>
      </w:rPr>
      <w:fldChar w:fldCharType="begin"/>
    </w:r>
    <w:r w:rsidR="005F6930" w:rsidRPr="00C40AFF">
      <w:rPr>
        <w:bCs/>
        <w:sz w:val="18"/>
        <w:szCs w:val="18"/>
      </w:rPr>
      <w:instrText xml:space="preserve"> NUMPAGES  \* Arabic  \* MERGEFORMAT </w:instrText>
    </w:r>
    <w:r w:rsidR="005F6930" w:rsidRPr="00C40AFF">
      <w:rPr>
        <w:bCs/>
        <w:sz w:val="18"/>
        <w:szCs w:val="18"/>
      </w:rPr>
      <w:fldChar w:fldCharType="separate"/>
    </w:r>
    <w:r w:rsidR="0031559B" w:rsidRPr="00C40AFF">
      <w:rPr>
        <w:bCs/>
        <w:noProof/>
        <w:sz w:val="18"/>
        <w:szCs w:val="18"/>
      </w:rPr>
      <w:t>5</w:t>
    </w:r>
    <w:r w:rsidR="005F6930" w:rsidRPr="00C40AFF">
      <w:rPr>
        <w:bCs/>
        <w:sz w:val="18"/>
        <w:szCs w:val="18"/>
      </w:rPr>
      <w:fldChar w:fldCharType="end"/>
    </w:r>
    <w:r w:rsidR="00FF2C08" w:rsidRPr="007D73CF">
      <w:rPr>
        <w:b/>
        <w:sz w:val="18"/>
        <w:szCs w:val="18"/>
      </w:rPr>
      <w:t xml:space="preserve"> </w:t>
    </w:r>
    <w:r w:rsidR="00FF2C08" w:rsidRPr="007D73CF">
      <w:rPr>
        <w:b/>
        <w:sz w:val="18"/>
        <w:szCs w:val="18"/>
      </w:rPr>
      <w:tab/>
    </w:r>
    <w:r w:rsidR="00C14F26">
      <w:rPr>
        <w:rFonts w:cs="Arial"/>
        <w:b/>
        <w:sz w:val="18"/>
        <w:szCs w:val="18"/>
      </w:rPr>
      <w:t>July</w:t>
    </w:r>
    <w:r w:rsidR="005A44A1">
      <w:rPr>
        <w:rFonts w:cs="Arial"/>
        <w:b/>
        <w:sz w:val="18"/>
        <w:szCs w:val="18"/>
      </w:rPr>
      <w:t xml:space="preserve"> 2022</w:t>
    </w:r>
    <w:r w:rsidR="005F6930" w:rsidRPr="007D73CF">
      <w:rPr>
        <w:b/>
        <w:sz w:val="18"/>
        <w:szCs w:val="18"/>
      </w:rPr>
      <w:tab/>
    </w:r>
    <w:r w:rsidR="0054580C" w:rsidRPr="007D73CF">
      <w:rPr>
        <w:sz w:val="18"/>
        <w:szCs w:val="18"/>
      </w:rPr>
      <w:tab/>
    </w:r>
  </w:p>
  <w:p w14:paraId="439E1FCC" w14:textId="77777777" w:rsidR="0054580C" w:rsidRPr="00C47CBC" w:rsidRDefault="0054580C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F10B" w14:textId="77777777" w:rsidR="00BD3AA8" w:rsidRDefault="00BD3AA8">
      <w:pPr>
        <w:spacing w:after="0" w:line="240" w:lineRule="auto"/>
      </w:pPr>
      <w:r>
        <w:separator/>
      </w:r>
    </w:p>
  </w:footnote>
  <w:footnote w:type="continuationSeparator" w:id="0">
    <w:p w14:paraId="46B34591" w14:textId="77777777" w:rsidR="00BD3AA8" w:rsidRDefault="00BD3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00A6" w14:textId="20D064BA" w:rsidR="0054580C" w:rsidRDefault="004E012D" w:rsidP="000E68A4">
    <w:pPr>
      <w:pStyle w:val="Header"/>
      <w:jc w:val="center"/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75B4EC96" wp14:editId="10831F79">
          <wp:simplePos x="0" y="0"/>
          <wp:positionH relativeFrom="column">
            <wp:posOffset>1828800</wp:posOffset>
          </wp:positionH>
          <wp:positionV relativeFrom="paragraph">
            <wp:posOffset>-367665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67A"/>
    <w:multiLevelType w:val="hybridMultilevel"/>
    <w:tmpl w:val="8738FFB4"/>
    <w:lvl w:ilvl="0" w:tplc="202C79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2B24"/>
    <w:multiLevelType w:val="hybridMultilevel"/>
    <w:tmpl w:val="96DE348C"/>
    <w:lvl w:ilvl="0" w:tplc="EF227A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364D"/>
    <w:multiLevelType w:val="hybridMultilevel"/>
    <w:tmpl w:val="DF8CB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6AE5"/>
    <w:multiLevelType w:val="hybridMultilevel"/>
    <w:tmpl w:val="2BF025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17B7"/>
    <w:multiLevelType w:val="hybridMultilevel"/>
    <w:tmpl w:val="055C0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46BD"/>
    <w:multiLevelType w:val="multilevel"/>
    <w:tmpl w:val="1930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C01D5"/>
    <w:multiLevelType w:val="hybridMultilevel"/>
    <w:tmpl w:val="E02ED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052137"/>
    <w:multiLevelType w:val="hybridMultilevel"/>
    <w:tmpl w:val="D8EC7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1153AA"/>
    <w:multiLevelType w:val="hybridMultilevel"/>
    <w:tmpl w:val="24AE92F6"/>
    <w:lvl w:ilvl="0" w:tplc="B4A22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F1962"/>
    <w:multiLevelType w:val="hybridMultilevel"/>
    <w:tmpl w:val="C6D67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C1C46"/>
    <w:multiLevelType w:val="multilevel"/>
    <w:tmpl w:val="9E0C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54DE3"/>
    <w:multiLevelType w:val="hybridMultilevel"/>
    <w:tmpl w:val="9FCC00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A78FB"/>
    <w:multiLevelType w:val="hybridMultilevel"/>
    <w:tmpl w:val="F1DA01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A0234C"/>
    <w:multiLevelType w:val="hybridMultilevel"/>
    <w:tmpl w:val="C6D67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932EE"/>
    <w:multiLevelType w:val="hybridMultilevel"/>
    <w:tmpl w:val="185A7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50398">
    <w:abstractNumId w:val="5"/>
  </w:num>
  <w:num w:numId="2" w16cid:durableId="540702428">
    <w:abstractNumId w:val="10"/>
  </w:num>
  <w:num w:numId="3" w16cid:durableId="2082556478">
    <w:abstractNumId w:val="1"/>
  </w:num>
  <w:num w:numId="4" w16cid:durableId="954947703">
    <w:abstractNumId w:val="11"/>
  </w:num>
  <w:num w:numId="5" w16cid:durableId="2102294108">
    <w:abstractNumId w:val="7"/>
  </w:num>
  <w:num w:numId="6" w16cid:durableId="685330209">
    <w:abstractNumId w:val="6"/>
  </w:num>
  <w:num w:numId="7" w16cid:durableId="522941404">
    <w:abstractNumId w:val="12"/>
  </w:num>
  <w:num w:numId="8" w16cid:durableId="315493761">
    <w:abstractNumId w:val="14"/>
  </w:num>
  <w:num w:numId="9" w16cid:durableId="194736359">
    <w:abstractNumId w:val="4"/>
  </w:num>
  <w:num w:numId="10" w16cid:durableId="856577929">
    <w:abstractNumId w:val="2"/>
  </w:num>
  <w:num w:numId="11" w16cid:durableId="634456252">
    <w:abstractNumId w:val="3"/>
  </w:num>
  <w:num w:numId="12" w16cid:durableId="1978562364">
    <w:abstractNumId w:val="8"/>
  </w:num>
  <w:num w:numId="13" w16cid:durableId="1917783202">
    <w:abstractNumId w:val="13"/>
  </w:num>
  <w:num w:numId="14" w16cid:durableId="1420828986">
    <w:abstractNumId w:val="9"/>
  </w:num>
  <w:num w:numId="15" w16cid:durableId="9032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YwsjAwMDc0NDcyMzVQ0lEKTi0uzszPAykwrAUAWTZjQCwAAAA="/>
  </w:docVars>
  <w:rsids>
    <w:rsidRoot w:val="00FF03C5"/>
    <w:rsid w:val="00035968"/>
    <w:rsid w:val="00043627"/>
    <w:rsid w:val="00051872"/>
    <w:rsid w:val="00060717"/>
    <w:rsid w:val="00074289"/>
    <w:rsid w:val="0007499B"/>
    <w:rsid w:val="00085F15"/>
    <w:rsid w:val="000D0A68"/>
    <w:rsid w:val="000D212E"/>
    <w:rsid w:val="000E68A4"/>
    <w:rsid w:val="000F071C"/>
    <w:rsid w:val="000F2079"/>
    <w:rsid w:val="000F369A"/>
    <w:rsid w:val="00113BD7"/>
    <w:rsid w:val="0013733C"/>
    <w:rsid w:val="00143934"/>
    <w:rsid w:val="00151C6C"/>
    <w:rsid w:val="00165BBD"/>
    <w:rsid w:val="00205F28"/>
    <w:rsid w:val="002D0D87"/>
    <w:rsid w:val="0031559B"/>
    <w:rsid w:val="003341C9"/>
    <w:rsid w:val="00334A9D"/>
    <w:rsid w:val="003D7A4D"/>
    <w:rsid w:val="003F134C"/>
    <w:rsid w:val="00444063"/>
    <w:rsid w:val="00447AD2"/>
    <w:rsid w:val="00455080"/>
    <w:rsid w:val="00460CC8"/>
    <w:rsid w:val="00475557"/>
    <w:rsid w:val="004A5202"/>
    <w:rsid w:val="004C1AAB"/>
    <w:rsid w:val="004C5AAF"/>
    <w:rsid w:val="004E012D"/>
    <w:rsid w:val="0054580C"/>
    <w:rsid w:val="00567414"/>
    <w:rsid w:val="00572D5B"/>
    <w:rsid w:val="00573D47"/>
    <w:rsid w:val="00592601"/>
    <w:rsid w:val="005A44A1"/>
    <w:rsid w:val="005D1396"/>
    <w:rsid w:val="005F1565"/>
    <w:rsid w:val="005F6930"/>
    <w:rsid w:val="006349AE"/>
    <w:rsid w:val="00642DCD"/>
    <w:rsid w:val="00643E79"/>
    <w:rsid w:val="00692429"/>
    <w:rsid w:val="0071738D"/>
    <w:rsid w:val="00725E36"/>
    <w:rsid w:val="00736119"/>
    <w:rsid w:val="00737DE2"/>
    <w:rsid w:val="00740419"/>
    <w:rsid w:val="0076691D"/>
    <w:rsid w:val="00774896"/>
    <w:rsid w:val="00786E52"/>
    <w:rsid w:val="007B5100"/>
    <w:rsid w:val="007D73CF"/>
    <w:rsid w:val="007E1A8D"/>
    <w:rsid w:val="00816B57"/>
    <w:rsid w:val="0082569B"/>
    <w:rsid w:val="00845C8A"/>
    <w:rsid w:val="00867EC1"/>
    <w:rsid w:val="00892078"/>
    <w:rsid w:val="008B54F5"/>
    <w:rsid w:val="008C3013"/>
    <w:rsid w:val="008D0051"/>
    <w:rsid w:val="00902C1E"/>
    <w:rsid w:val="00910CEE"/>
    <w:rsid w:val="009111B7"/>
    <w:rsid w:val="00944F14"/>
    <w:rsid w:val="00955321"/>
    <w:rsid w:val="009573AB"/>
    <w:rsid w:val="00977BDC"/>
    <w:rsid w:val="00981CEC"/>
    <w:rsid w:val="00994B94"/>
    <w:rsid w:val="009969F7"/>
    <w:rsid w:val="009B28EC"/>
    <w:rsid w:val="009C0CD1"/>
    <w:rsid w:val="009D5913"/>
    <w:rsid w:val="009D7F78"/>
    <w:rsid w:val="009E4BB8"/>
    <w:rsid w:val="00A07A5B"/>
    <w:rsid w:val="00A56B5F"/>
    <w:rsid w:val="00A82011"/>
    <w:rsid w:val="00A820B2"/>
    <w:rsid w:val="00A971E9"/>
    <w:rsid w:val="00AC36F1"/>
    <w:rsid w:val="00AD520D"/>
    <w:rsid w:val="00AF7069"/>
    <w:rsid w:val="00B22336"/>
    <w:rsid w:val="00BA54C2"/>
    <w:rsid w:val="00BB1179"/>
    <w:rsid w:val="00BD3AA8"/>
    <w:rsid w:val="00BE11CE"/>
    <w:rsid w:val="00BF0AF1"/>
    <w:rsid w:val="00C14F26"/>
    <w:rsid w:val="00C22E8B"/>
    <w:rsid w:val="00C240E4"/>
    <w:rsid w:val="00C36B8B"/>
    <w:rsid w:val="00C40AFF"/>
    <w:rsid w:val="00C47CBC"/>
    <w:rsid w:val="00C64E42"/>
    <w:rsid w:val="00C940A3"/>
    <w:rsid w:val="00C95256"/>
    <w:rsid w:val="00CB4262"/>
    <w:rsid w:val="00CE0EE7"/>
    <w:rsid w:val="00CF4F8A"/>
    <w:rsid w:val="00D3700B"/>
    <w:rsid w:val="00D45A23"/>
    <w:rsid w:val="00D54B2E"/>
    <w:rsid w:val="00D80EC7"/>
    <w:rsid w:val="00D87F4C"/>
    <w:rsid w:val="00DB54B9"/>
    <w:rsid w:val="00DE2DE1"/>
    <w:rsid w:val="00DE574C"/>
    <w:rsid w:val="00E13563"/>
    <w:rsid w:val="00E15427"/>
    <w:rsid w:val="00E20F6D"/>
    <w:rsid w:val="00E44B3F"/>
    <w:rsid w:val="00E671CB"/>
    <w:rsid w:val="00E9548E"/>
    <w:rsid w:val="00EA2DD5"/>
    <w:rsid w:val="00F141F6"/>
    <w:rsid w:val="00F14786"/>
    <w:rsid w:val="00F4472D"/>
    <w:rsid w:val="00F44AB7"/>
    <w:rsid w:val="00F53164"/>
    <w:rsid w:val="00F54135"/>
    <w:rsid w:val="00F61DCB"/>
    <w:rsid w:val="00FB0FB9"/>
    <w:rsid w:val="00FB1E75"/>
    <w:rsid w:val="00FB26D1"/>
    <w:rsid w:val="00FD6C82"/>
    <w:rsid w:val="00FD74EE"/>
    <w:rsid w:val="00FE6985"/>
    <w:rsid w:val="00FF03C5"/>
    <w:rsid w:val="00FF2C08"/>
    <w:rsid w:val="00FF50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7EEFEF7"/>
  <w15:docId w15:val="{09DFAD41-1B81-4C29-A23D-002BB03E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8B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F134C"/>
    <w:pPr>
      <w:keepNext/>
      <w:spacing w:after="0" w:line="240" w:lineRule="auto"/>
      <w:jc w:val="center"/>
      <w:outlineLvl w:val="0"/>
    </w:pPr>
    <w:rPr>
      <w:rFonts w:eastAsia="Times New Roman" w:cs="Times New Roman"/>
      <w:bCs/>
      <w:color w:val="4472C4" w:themeColor="accent5"/>
      <w:sz w:val="32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82569B"/>
    <w:pPr>
      <w:keepNext/>
      <w:spacing w:after="0" w:line="240" w:lineRule="auto"/>
      <w:outlineLvl w:val="1"/>
    </w:pPr>
    <w:rPr>
      <w:rFonts w:eastAsia="Arial Unicode MS" w:cs="Times New Roman"/>
      <w:bCs/>
      <w:color w:val="2E74B5" w:themeColor="accent1" w:themeShade="BF"/>
      <w:sz w:val="26"/>
      <w:szCs w:val="24"/>
      <w:lang w:val="en-AU"/>
    </w:rPr>
  </w:style>
  <w:style w:type="paragraph" w:styleId="Heading3">
    <w:name w:val="heading 3"/>
    <w:basedOn w:val="Normal"/>
    <w:next w:val="Normal"/>
    <w:link w:val="Heading3Char"/>
    <w:qFormat/>
    <w:rsid w:val="003F134C"/>
    <w:pPr>
      <w:keepNext/>
      <w:spacing w:after="0" w:line="240" w:lineRule="auto"/>
      <w:outlineLvl w:val="2"/>
    </w:pPr>
    <w:rPr>
      <w:rFonts w:eastAsia="Times New Roman" w:cs="Times New Roman"/>
      <w:bCs/>
      <w:color w:val="2E74B5" w:themeColor="accent1" w:themeShade="BF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0051"/>
    <w:pPr>
      <w:keepNext/>
      <w:spacing w:after="0" w:line="240" w:lineRule="auto"/>
      <w:outlineLvl w:val="3"/>
    </w:pPr>
    <w:rPr>
      <w:rFonts w:eastAsia="Times New Roman" w:cs="Times New Roman"/>
      <w:bCs/>
      <w:i/>
      <w:color w:val="2E74B5" w:themeColor="accent1" w:themeShade="BF"/>
      <w:szCs w:val="24"/>
      <w:lang w:val="en-AU"/>
    </w:rPr>
  </w:style>
  <w:style w:type="paragraph" w:styleId="Heading6">
    <w:name w:val="heading 6"/>
    <w:basedOn w:val="Normal"/>
    <w:next w:val="Normal"/>
    <w:link w:val="Heading6Char"/>
    <w:qFormat/>
    <w:rsid w:val="00460CC8"/>
    <w:pPr>
      <w:keepNext/>
      <w:spacing w:after="0" w:line="240" w:lineRule="auto"/>
      <w:outlineLvl w:val="5"/>
    </w:pPr>
    <w:rPr>
      <w:rFonts w:eastAsia="Times New Roman" w:cs="Arial"/>
      <w:b/>
      <w:bCs/>
      <w:sz w:val="1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D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134C"/>
    <w:rPr>
      <w:rFonts w:ascii="Arial" w:eastAsia="Times New Roman" w:hAnsi="Arial" w:cs="Times New Roman"/>
      <w:bCs/>
      <w:color w:val="4472C4" w:themeColor="accent5"/>
      <w:sz w:val="32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82569B"/>
    <w:rPr>
      <w:rFonts w:ascii="Arial" w:eastAsia="Arial Unicode MS" w:hAnsi="Arial" w:cs="Times New Roman"/>
      <w:bCs/>
      <w:color w:val="2E74B5" w:themeColor="accent1" w:themeShade="BF"/>
      <w:sz w:val="26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3F134C"/>
    <w:rPr>
      <w:rFonts w:ascii="Arial" w:eastAsia="Times New Roman" w:hAnsi="Arial" w:cs="Times New Roman"/>
      <w:bCs/>
      <w:color w:val="2E74B5" w:themeColor="accent1" w:themeShade="B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8D0051"/>
    <w:rPr>
      <w:rFonts w:ascii="Arial" w:eastAsia="Times New Roman" w:hAnsi="Arial" w:cs="Times New Roman"/>
      <w:bCs/>
      <w:i/>
      <w:color w:val="2E74B5" w:themeColor="accent1" w:themeShade="BF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rsid w:val="00460CC8"/>
    <w:rPr>
      <w:rFonts w:ascii="Arial" w:eastAsia="Times New Roman" w:hAnsi="Arial" w:cs="Arial"/>
      <w:b/>
      <w:bCs/>
      <w:sz w:val="18"/>
      <w:szCs w:val="24"/>
      <w:lang w:val="en-AU"/>
    </w:rPr>
  </w:style>
  <w:style w:type="character" w:styleId="PageNumber">
    <w:name w:val="page number"/>
    <w:basedOn w:val="DefaultParagraphFont"/>
    <w:rsid w:val="00460CC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01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8201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8201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820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820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5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2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42DCD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98B71-F907-4DF0-990C-662338A0B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0296B-C349-4803-95BE-E905A7E78B67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DDCB4130-012D-4730-ABD0-CD142DC73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2EA57-E41E-4161-90F4-1C662470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 Neelam</dc:creator>
  <cp:lastModifiedBy>Priscilla Budwal | CLSSA</cp:lastModifiedBy>
  <cp:revision>22</cp:revision>
  <cp:lastPrinted>2018-04-19T06:47:00Z</cp:lastPrinted>
  <dcterms:created xsi:type="dcterms:W3CDTF">2018-05-01T04:08:00Z</dcterms:created>
  <dcterms:modified xsi:type="dcterms:W3CDTF">2022-07-24T13:13:00Z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